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64" w:rsidRPr="000502DC" w:rsidRDefault="00AF6B64" w:rsidP="00AF6B64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t>НАЦИОНАЛЬНОЕ ОБЪЕДИНЕНИЕ СТРОИТЕЛЕЙ</w:t>
      </w:r>
    </w:p>
    <w:p w:rsidR="003A5FD2" w:rsidRPr="000D2167" w:rsidRDefault="003A5FD2" w:rsidP="005B24DD">
      <w:pPr>
        <w:spacing w:line="360" w:lineRule="auto"/>
        <w:jc w:val="center"/>
        <w:rPr>
          <w:b/>
          <w:sz w:val="32"/>
          <w:szCs w:val="32"/>
        </w:rPr>
      </w:pPr>
      <w:r w:rsidRPr="000D2167">
        <w:rPr>
          <w:b/>
          <w:sz w:val="32"/>
          <w:szCs w:val="32"/>
        </w:rPr>
        <w:t>Стандарт организации</w:t>
      </w:r>
    </w:p>
    <w:p w:rsidR="003A5FD2" w:rsidRPr="000D2167" w:rsidRDefault="003A5FD2" w:rsidP="005B24DD">
      <w:pPr>
        <w:spacing w:line="360" w:lineRule="auto"/>
        <w:jc w:val="center"/>
        <w:rPr>
          <w:b/>
          <w:sz w:val="32"/>
          <w:szCs w:val="32"/>
        </w:rPr>
      </w:pPr>
    </w:p>
    <w:p w:rsidR="003A5FD2" w:rsidRPr="000D2167" w:rsidRDefault="003A5FD2" w:rsidP="005B24DD">
      <w:pPr>
        <w:spacing w:line="360" w:lineRule="auto"/>
        <w:jc w:val="center"/>
        <w:rPr>
          <w:b/>
          <w:sz w:val="32"/>
          <w:szCs w:val="32"/>
        </w:rPr>
      </w:pPr>
    </w:p>
    <w:p w:rsidR="005C3572" w:rsidRPr="00AF6B64" w:rsidRDefault="005C3572" w:rsidP="005B24DD">
      <w:pPr>
        <w:pStyle w:val="30"/>
        <w:spacing w:line="360" w:lineRule="auto"/>
        <w:rPr>
          <w:spacing w:val="20"/>
          <w:sz w:val="40"/>
          <w:szCs w:val="40"/>
        </w:rPr>
      </w:pPr>
      <w:r w:rsidRPr="00AF6B64">
        <w:rPr>
          <w:spacing w:val="20"/>
          <w:sz w:val="40"/>
          <w:szCs w:val="40"/>
        </w:rPr>
        <w:t xml:space="preserve">СТРОИТЕЛЬСТВО ЗЕМЛЯНОГО ПОЛОТНА </w:t>
      </w:r>
    </w:p>
    <w:p w:rsidR="005C3572" w:rsidRPr="00AF6B64" w:rsidRDefault="005C3572" w:rsidP="005B24DD">
      <w:pPr>
        <w:pStyle w:val="30"/>
        <w:spacing w:line="360" w:lineRule="auto"/>
        <w:rPr>
          <w:spacing w:val="20"/>
          <w:sz w:val="40"/>
          <w:szCs w:val="40"/>
        </w:rPr>
      </w:pPr>
      <w:r w:rsidRPr="00AF6B64">
        <w:rPr>
          <w:spacing w:val="20"/>
          <w:sz w:val="40"/>
          <w:szCs w:val="40"/>
        </w:rPr>
        <w:t>АВТОМОБИЛ</w:t>
      </w:r>
      <w:r w:rsidRPr="00AF6B64">
        <w:rPr>
          <w:spacing w:val="20"/>
          <w:sz w:val="40"/>
          <w:szCs w:val="40"/>
        </w:rPr>
        <w:t>Ь</w:t>
      </w:r>
      <w:r w:rsidRPr="00AF6B64">
        <w:rPr>
          <w:spacing w:val="20"/>
          <w:sz w:val="40"/>
          <w:szCs w:val="40"/>
        </w:rPr>
        <w:t>НЫХ ДОРОГ</w:t>
      </w:r>
    </w:p>
    <w:p w:rsidR="005C3572" w:rsidRPr="000D2167" w:rsidRDefault="005C3572" w:rsidP="005B24DD">
      <w:pPr>
        <w:pStyle w:val="30"/>
        <w:spacing w:line="360" w:lineRule="auto"/>
        <w:rPr>
          <w:spacing w:val="20"/>
          <w:sz w:val="28"/>
          <w:szCs w:val="28"/>
        </w:rPr>
      </w:pPr>
    </w:p>
    <w:p w:rsidR="001F48A3" w:rsidRPr="000D2167" w:rsidRDefault="00AF6B64" w:rsidP="005B24DD">
      <w:pPr>
        <w:pStyle w:val="3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Часть 2. </w:t>
      </w:r>
      <w:r w:rsidR="005C3572" w:rsidRPr="000D2167">
        <w:rPr>
          <w:sz w:val="28"/>
          <w:szCs w:val="28"/>
        </w:rPr>
        <w:t xml:space="preserve">Работы отделочные и укрепительные </w:t>
      </w:r>
    </w:p>
    <w:p w:rsidR="005C3572" w:rsidRPr="000D2167" w:rsidRDefault="005C3572" w:rsidP="005B24DD">
      <w:pPr>
        <w:pStyle w:val="30"/>
        <w:spacing w:line="360" w:lineRule="auto"/>
        <w:rPr>
          <w:sz w:val="28"/>
          <w:szCs w:val="28"/>
        </w:rPr>
      </w:pPr>
      <w:r w:rsidRPr="000D2167">
        <w:rPr>
          <w:sz w:val="28"/>
          <w:szCs w:val="28"/>
        </w:rPr>
        <w:t>при возведении земляного поло</w:t>
      </w:r>
      <w:r w:rsidRPr="000D2167">
        <w:rPr>
          <w:sz w:val="28"/>
          <w:szCs w:val="28"/>
        </w:rPr>
        <w:t>т</w:t>
      </w:r>
      <w:r w:rsidRPr="000D2167">
        <w:rPr>
          <w:sz w:val="28"/>
          <w:szCs w:val="28"/>
        </w:rPr>
        <w:t>на</w:t>
      </w:r>
    </w:p>
    <w:p w:rsidR="003A5FD2" w:rsidRPr="000D2167" w:rsidRDefault="003A5FD2" w:rsidP="005B24DD">
      <w:pPr>
        <w:spacing w:line="360" w:lineRule="auto"/>
        <w:jc w:val="center"/>
        <w:rPr>
          <w:b/>
          <w:sz w:val="28"/>
          <w:szCs w:val="28"/>
        </w:rPr>
      </w:pPr>
    </w:p>
    <w:p w:rsidR="003A5FD2" w:rsidRPr="000D2167" w:rsidRDefault="003A5FD2" w:rsidP="005B24DD">
      <w:pPr>
        <w:spacing w:line="360" w:lineRule="auto"/>
        <w:jc w:val="center"/>
        <w:rPr>
          <w:b/>
          <w:sz w:val="28"/>
          <w:szCs w:val="28"/>
        </w:rPr>
      </w:pPr>
    </w:p>
    <w:p w:rsidR="003A5FD2" w:rsidRPr="000D2167" w:rsidRDefault="003A5FD2" w:rsidP="005B24DD">
      <w:pPr>
        <w:spacing w:line="360" w:lineRule="auto"/>
        <w:jc w:val="center"/>
        <w:rPr>
          <w:b/>
          <w:sz w:val="28"/>
          <w:szCs w:val="28"/>
        </w:rPr>
      </w:pPr>
    </w:p>
    <w:p w:rsidR="003A5FD2" w:rsidRPr="000D2167" w:rsidRDefault="003A5FD2" w:rsidP="005B24DD">
      <w:pPr>
        <w:spacing w:line="360" w:lineRule="auto"/>
        <w:jc w:val="center"/>
        <w:rPr>
          <w:b/>
          <w:sz w:val="28"/>
          <w:szCs w:val="28"/>
        </w:rPr>
      </w:pPr>
      <w:r w:rsidRPr="000D2167">
        <w:rPr>
          <w:b/>
          <w:sz w:val="28"/>
          <w:szCs w:val="28"/>
        </w:rPr>
        <w:t xml:space="preserve">СТО НОСТРОЙ </w:t>
      </w:r>
      <w:r w:rsidR="00AF6B64">
        <w:rPr>
          <w:b/>
          <w:sz w:val="28"/>
          <w:szCs w:val="28"/>
        </w:rPr>
        <w:t>2.25.24</w:t>
      </w:r>
      <w:r w:rsidR="006A3372" w:rsidRPr="000D2167">
        <w:rPr>
          <w:b/>
          <w:sz w:val="28"/>
          <w:szCs w:val="28"/>
        </w:rPr>
        <w:t xml:space="preserve"> – 2011</w:t>
      </w:r>
    </w:p>
    <w:p w:rsidR="003A5FD2" w:rsidRPr="000D2167" w:rsidRDefault="003A5FD2" w:rsidP="005B24DD">
      <w:pPr>
        <w:spacing w:line="360" w:lineRule="auto"/>
        <w:jc w:val="center"/>
        <w:rPr>
          <w:b/>
          <w:sz w:val="28"/>
          <w:szCs w:val="28"/>
        </w:rPr>
      </w:pPr>
    </w:p>
    <w:p w:rsidR="003A5FD2" w:rsidRPr="000D2167" w:rsidRDefault="003A5FD2" w:rsidP="005B24DD">
      <w:pPr>
        <w:spacing w:line="360" w:lineRule="auto"/>
        <w:jc w:val="center"/>
        <w:rPr>
          <w:b/>
          <w:sz w:val="28"/>
          <w:szCs w:val="28"/>
        </w:rPr>
      </w:pPr>
    </w:p>
    <w:p w:rsidR="003A5FD2" w:rsidRPr="000D2167" w:rsidRDefault="003A5FD2" w:rsidP="005B24DD">
      <w:pPr>
        <w:spacing w:line="360" w:lineRule="auto"/>
        <w:jc w:val="center"/>
        <w:rPr>
          <w:b/>
          <w:sz w:val="28"/>
          <w:szCs w:val="28"/>
        </w:rPr>
      </w:pPr>
    </w:p>
    <w:p w:rsidR="003A5FD2" w:rsidRPr="000D2167" w:rsidRDefault="003A5FD2" w:rsidP="005B24DD">
      <w:pPr>
        <w:spacing w:line="360" w:lineRule="auto"/>
        <w:jc w:val="center"/>
        <w:rPr>
          <w:b/>
          <w:sz w:val="28"/>
          <w:szCs w:val="28"/>
        </w:rPr>
      </w:pPr>
    </w:p>
    <w:p w:rsidR="00AF6B64" w:rsidRDefault="00AF6B64" w:rsidP="00AF6B64">
      <w:pPr>
        <w:pBdr>
          <w:bottom w:val="single" w:sz="4" w:space="1" w:color="auto"/>
        </w:pBdr>
        <w:spacing w:line="360" w:lineRule="auto"/>
        <w:jc w:val="center"/>
        <w:rPr>
          <w:i/>
          <w:sz w:val="28"/>
          <w:szCs w:val="28"/>
        </w:rPr>
      </w:pPr>
      <w:r w:rsidRPr="008A0B53">
        <w:rPr>
          <w:i/>
          <w:sz w:val="28"/>
          <w:szCs w:val="28"/>
        </w:rPr>
        <w:t>Издание</w:t>
      </w:r>
      <w:r>
        <w:rPr>
          <w:i/>
          <w:sz w:val="28"/>
          <w:szCs w:val="28"/>
        </w:rPr>
        <w:t xml:space="preserve"> </w:t>
      </w:r>
      <w:r w:rsidRPr="008A0B53">
        <w:rPr>
          <w:i/>
          <w:sz w:val="28"/>
          <w:szCs w:val="28"/>
        </w:rPr>
        <w:t>официальное</w:t>
      </w:r>
    </w:p>
    <w:p w:rsidR="00AF6B64" w:rsidRDefault="00AF6B64" w:rsidP="00AF6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  <w:r w:rsidRPr="007218F7">
        <w:rPr>
          <w:b/>
          <w:sz w:val="28"/>
          <w:szCs w:val="28"/>
        </w:rPr>
        <w:t xml:space="preserve"> </w:t>
      </w:r>
    </w:p>
    <w:p w:rsidR="00AF6B64" w:rsidRDefault="00AF6B64" w:rsidP="00AF6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218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МАДИ-плюс</w:t>
      </w:r>
      <w:r w:rsidRPr="007218F7">
        <w:rPr>
          <w:b/>
          <w:sz w:val="28"/>
          <w:szCs w:val="28"/>
        </w:rPr>
        <w:t>»</w:t>
      </w:r>
    </w:p>
    <w:p w:rsidR="006A3372" w:rsidRPr="000D2167" w:rsidRDefault="006A3372" w:rsidP="00DF2943">
      <w:pPr>
        <w:jc w:val="center"/>
        <w:rPr>
          <w:b/>
          <w:sz w:val="28"/>
          <w:szCs w:val="28"/>
        </w:rPr>
      </w:pPr>
    </w:p>
    <w:p w:rsidR="006A3372" w:rsidRPr="000D2167" w:rsidRDefault="006A3372" w:rsidP="00DF2943">
      <w:pPr>
        <w:jc w:val="center"/>
        <w:rPr>
          <w:b/>
          <w:sz w:val="28"/>
          <w:szCs w:val="28"/>
        </w:rPr>
      </w:pPr>
      <w:r w:rsidRPr="000D2167">
        <w:rPr>
          <w:b/>
          <w:sz w:val="28"/>
          <w:szCs w:val="28"/>
        </w:rPr>
        <w:t>Москва 2011</w:t>
      </w:r>
    </w:p>
    <w:p w:rsidR="006A3372" w:rsidRPr="000D2167" w:rsidRDefault="006A3372" w:rsidP="00DF2943">
      <w:pPr>
        <w:jc w:val="center"/>
        <w:rPr>
          <w:b/>
          <w:sz w:val="28"/>
          <w:szCs w:val="28"/>
        </w:rPr>
        <w:sectPr w:rsidR="006A3372" w:rsidRPr="000D2167" w:rsidSect="0018271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A5FD2" w:rsidRPr="000D2167" w:rsidRDefault="006A3372" w:rsidP="005B24DD">
      <w:pPr>
        <w:spacing w:line="360" w:lineRule="auto"/>
        <w:jc w:val="center"/>
        <w:rPr>
          <w:b/>
          <w:sz w:val="32"/>
          <w:szCs w:val="32"/>
        </w:rPr>
      </w:pPr>
      <w:r w:rsidRPr="000D2167">
        <w:rPr>
          <w:b/>
          <w:sz w:val="32"/>
          <w:szCs w:val="32"/>
        </w:rPr>
        <w:lastRenderedPageBreak/>
        <w:t>Предисловие</w:t>
      </w:r>
    </w:p>
    <w:p w:rsidR="006A3372" w:rsidRPr="000D2167" w:rsidRDefault="006A3372" w:rsidP="005B24D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806" w:type="dxa"/>
        <w:tblLook w:val="01E0"/>
      </w:tblPr>
      <w:tblGrid>
        <w:gridCol w:w="10022"/>
        <w:gridCol w:w="222"/>
        <w:gridCol w:w="222"/>
      </w:tblGrid>
      <w:tr w:rsidR="006A3372" w:rsidRPr="000D2167">
        <w:tc>
          <w:tcPr>
            <w:tcW w:w="534" w:type="dxa"/>
          </w:tcPr>
          <w:tbl>
            <w:tblPr>
              <w:tblW w:w="9806" w:type="dxa"/>
              <w:tblLook w:val="01E0"/>
            </w:tblPr>
            <w:tblGrid>
              <w:gridCol w:w="534"/>
              <w:gridCol w:w="3212"/>
              <w:gridCol w:w="6060"/>
            </w:tblGrid>
            <w:tr w:rsidR="00AF6B64" w:rsidRPr="004B3541" w:rsidTr="004516A7">
              <w:tc>
                <w:tcPr>
                  <w:tcW w:w="534" w:type="dxa"/>
                </w:tcPr>
                <w:p w:rsidR="00AF6B64" w:rsidRPr="00555FB4" w:rsidRDefault="00AF6B64" w:rsidP="004516A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555FB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12" w:type="dxa"/>
                </w:tcPr>
                <w:p w:rsidR="00AF6B64" w:rsidRPr="00555FB4" w:rsidRDefault="00AF6B64" w:rsidP="004516A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555FB4">
                    <w:rPr>
                      <w:sz w:val="28"/>
                      <w:szCs w:val="28"/>
                    </w:rPr>
                    <w:t>РАЗРАБОТАН</w:t>
                  </w:r>
                  <w:proofErr w:type="gramEnd"/>
                </w:p>
              </w:tc>
              <w:tc>
                <w:tcPr>
                  <w:tcW w:w="6060" w:type="dxa"/>
                </w:tcPr>
                <w:p w:rsidR="00AF6B64" w:rsidRPr="004B3541" w:rsidRDefault="00AF6B64" w:rsidP="004516A7">
                  <w:pPr>
                    <w:rPr>
                      <w:sz w:val="28"/>
                      <w:szCs w:val="28"/>
                    </w:rPr>
                  </w:pPr>
                  <w:r w:rsidRPr="004B3541">
                    <w:rPr>
                      <w:sz w:val="28"/>
                      <w:szCs w:val="28"/>
                    </w:rPr>
                    <w:t>Обществом с ограниченной ответственн</w:t>
                  </w:r>
                  <w:r w:rsidRPr="004B3541">
                    <w:rPr>
                      <w:sz w:val="28"/>
                      <w:szCs w:val="28"/>
                    </w:rPr>
                    <w:t>о</w:t>
                  </w:r>
                  <w:r w:rsidRPr="004B3541">
                    <w:rPr>
                      <w:sz w:val="28"/>
                      <w:szCs w:val="28"/>
                    </w:rPr>
                    <w:t>стью «МАДИ-плюс»</w:t>
                  </w:r>
                </w:p>
              </w:tc>
            </w:tr>
            <w:tr w:rsidR="00AF6B64" w:rsidRPr="00555FB4" w:rsidTr="004516A7">
              <w:tc>
                <w:tcPr>
                  <w:tcW w:w="534" w:type="dxa"/>
                </w:tcPr>
                <w:p w:rsidR="00AF6B64" w:rsidRPr="00555FB4" w:rsidRDefault="00AF6B64" w:rsidP="004516A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555FB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12" w:type="dxa"/>
                </w:tcPr>
                <w:p w:rsidR="00AF6B64" w:rsidRPr="00555FB4" w:rsidRDefault="00AF6B64" w:rsidP="004516A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ВНЕСЕН</w:t>
                  </w:r>
                  <w:proofErr w:type="gramEnd"/>
                </w:p>
              </w:tc>
              <w:tc>
                <w:tcPr>
                  <w:tcW w:w="6060" w:type="dxa"/>
                </w:tcPr>
                <w:p w:rsidR="00AF6B64" w:rsidRPr="00555FB4" w:rsidRDefault="00AF6B64" w:rsidP="004516A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Комитетом по транспортному строительству Национального объединения строителей,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токол от 21 ноября 2011 г. №10</w:t>
                  </w:r>
                </w:p>
              </w:tc>
            </w:tr>
            <w:tr w:rsidR="00AF6B64" w:rsidRPr="004B3541" w:rsidTr="004516A7">
              <w:tc>
                <w:tcPr>
                  <w:tcW w:w="534" w:type="dxa"/>
                </w:tcPr>
                <w:p w:rsidR="00AF6B64" w:rsidRPr="00555FB4" w:rsidRDefault="00AF6B64" w:rsidP="004516A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555FB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12" w:type="dxa"/>
                </w:tcPr>
                <w:p w:rsidR="00AF6B64" w:rsidRPr="00555FB4" w:rsidRDefault="00AF6B64" w:rsidP="004516A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555FB4">
                    <w:rPr>
                      <w:sz w:val="28"/>
                      <w:szCs w:val="28"/>
                    </w:rPr>
                    <w:t>УТВЕРЖД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555FB4">
                    <w:rPr>
                      <w:sz w:val="28"/>
                      <w:szCs w:val="28"/>
                    </w:rPr>
                    <w:t>Н И</w:t>
                  </w:r>
                  <w:proofErr w:type="gramEnd"/>
                </w:p>
                <w:p w:rsidR="00AF6B64" w:rsidRPr="00555FB4" w:rsidRDefault="00AF6B64" w:rsidP="004516A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ВВЕДЕ</w:t>
                  </w:r>
                  <w:r w:rsidRPr="00555FB4">
                    <w:rPr>
                      <w:sz w:val="28"/>
                      <w:szCs w:val="28"/>
                    </w:rPr>
                    <w:t>Н</w:t>
                  </w:r>
                  <w:proofErr w:type="gramEnd"/>
                  <w:r w:rsidRPr="00555FB4">
                    <w:rPr>
                      <w:sz w:val="28"/>
                      <w:szCs w:val="28"/>
                    </w:rPr>
                    <w:t xml:space="preserve"> В ДЕЙС</w:t>
                  </w:r>
                  <w:r w:rsidRPr="00555FB4">
                    <w:rPr>
                      <w:sz w:val="28"/>
                      <w:szCs w:val="28"/>
                    </w:rPr>
                    <w:t>Т</w:t>
                  </w:r>
                  <w:r w:rsidRPr="00555FB4">
                    <w:rPr>
                      <w:sz w:val="28"/>
                      <w:szCs w:val="28"/>
                    </w:rPr>
                    <w:t>ВИЕ</w:t>
                  </w:r>
                </w:p>
              </w:tc>
              <w:tc>
                <w:tcPr>
                  <w:tcW w:w="6060" w:type="dxa"/>
                </w:tcPr>
                <w:p w:rsidR="00AF6B64" w:rsidRPr="004B3541" w:rsidRDefault="00AF6B64" w:rsidP="004516A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4B3541">
                    <w:rPr>
                      <w:sz w:val="28"/>
                      <w:szCs w:val="28"/>
                    </w:rPr>
                    <w:t>Решением Совета Национального объедин</w:t>
                  </w:r>
                  <w:r w:rsidRPr="004B3541">
                    <w:rPr>
                      <w:sz w:val="28"/>
                      <w:szCs w:val="28"/>
                    </w:rPr>
                    <w:t>е</w:t>
                  </w:r>
                  <w:r w:rsidRPr="004B3541">
                    <w:rPr>
                      <w:sz w:val="28"/>
                      <w:szCs w:val="28"/>
                    </w:rPr>
                    <w:t>ния строителей, протокол от 5 декабря 2011 г. №22</w:t>
                  </w:r>
                </w:p>
              </w:tc>
            </w:tr>
            <w:tr w:rsidR="00AF6B64" w:rsidRPr="00555FB4" w:rsidTr="004516A7">
              <w:tc>
                <w:tcPr>
                  <w:tcW w:w="534" w:type="dxa"/>
                </w:tcPr>
                <w:p w:rsidR="00AF6B64" w:rsidRPr="00555FB4" w:rsidRDefault="00AF6B64" w:rsidP="004516A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555FB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12" w:type="dxa"/>
                </w:tcPr>
                <w:p w:rsidR="00AF6B64" w:rsidRPr="00555FB4" w:rsidRDefault="00AF6B64" w:rsidP="004516A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ВВЕДЕ</w:t>
                  </w:r>
                  <w:r w:rsidRPr="00555FB4">
                    <w:rPr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6060" w:type="dxa"/>
                </w:tcPr>
                <w:p w:rsidR="00AF6B64" w:rsidRPr="00555FB4" w:rsidRDefault="00AF6B64" w:rsidP="004516A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555FB4">
                    <w:rPr>
                      <w:sz w:val="28"/>
                      <w:szCs w:val="28"/>
                    </w:rPr>
                    <w:t>ВПЕРВЫЕ</w:t>
                  </w:r>
                </w:p>
              </w:tc>
            </w:tr>
          </w:tbl>
          <w:p w:rsidR="006A3372" w:rsidRPr="000D2167" w:rsidRDefault="006A3372" w:rsidP="005B24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BC2B04" w:rsidRPr="000D2167" w:rsidRDefault="00BC2B04" w:rsidP="005B24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6A3372" w:rsidRPr="000D2167" w:rsidRDefault="006A3372" w:rsidP="005B24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3372" w:rsidRPr="000D2167">
        <w:tc>
          <w:tcPr>
            <w:tcW w:w="534" w:type="dxa"/>
          </w:tcPr>
          <w:p w:rsidR="006A3372" w:rsidRPr="000D2167" w:rsidRDefault="006A3372" w:rsidP="005B24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BC2B04" w:rsidRPr="000D2167" w:rsidRDefault="00BC2B04" w:rsidP="005B24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6A3372" w:rsidRPr="000D2167" w:rsidRDefault="006A3372" w:rsidP="005B24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3372" w:rsidRPr="000D2167">
        <w:tc>
          <w:tcPr>
            <w:tcW w:w="534" w:type="dxa"/>
          </w:tcPr>
          <w:p w:rsidR="006A3372" w:rsidRPr="000D2167" w:rsidRDefault="006A3372" w:rsidP="005B24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BC2B04" w:rsidRPr="000D2167" w:rsidRDefault="00BC2B04" w:rsidP="005B24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6A3372" w:rsidRPr="000D2167" w:rsidRDefault="006A3372" w:rsidP="005B24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3372" w:rsidRPr="000D2167">
        <w:tc>
          <w:tcPr>
            <w:tcW w:w="534" w:type="dxa"/>
          </w:tcPr>
          <w:p w:rsidR="006A3372" w:rsidRPr="000D2167" w:rsidRDefault="006A3372" w:rsidP="005B24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6A3372" w:rsidRPr="000D2167" w:rsidRDefault="006A3372" w:rsidP="005B24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6A3372" w:rsidRPr="000D2167" w:rsidRDefault="006A3372" w:rsidP="005B24D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A3372" w:rsidRPr="000D2167" w:rsidRDefault="006A3372" w:rsidP="005B24DD">
      <w:pPr>
        <w:spacing w:line="360" w:lineRule="auto"/>
        <w:rPr>
          <w:b/>
          <w:sz w:val="28"/>
          <w:szCs w:val="28"/>
        </w:rPr>
      </w:pPr>
    </w:p>
    <w:p w:rsidR="00BC2B04" w:rsidRPr="000D2167" w:rsidRDefault="00BC2B04" w:rsidP="005B24DD">
      <w:pPr>
        <w:spacing w:line="360" w:lineRule="auto"/>
        <w:rPr>
          <w:b/>
          <w:sz w:val="28"/>
          <w:szCs w:val="28"/>
        </w:rPr>
      </w:pPr>
    </w:p>
    <w:p w:rsidR="00BC2B04" w:rsidRPr="000D2167" w:rsidRDefault="00BC2B04" w:rsidP="005B24DD">
      <w:pPr>
        <w:spacing w:line="360" w:lineRule="auto"/>
        <w:rPr>
          <w:b/>
          <w:sz w:val="28"/>
          <w:szCs w:val="28"/>
        </w:rPr>
      </w:pPr>
    </w:p>
    <w:p w:rsidR="00BC2B04" w:rsidRPr="000D2167" w:rsidRDefault="00BC2B04" w:rsidP="005B24DD">
      <w:pPr>
        <w:spacing w:line="360" w:lineRule="auto"/>
        <w:rPr>
          <w:b/>
          <w:sz w:val="28"/>
          <w:szCs w:val="28"/>
        </w:rPr>
      </w:pPr>
    </w:p>
    <w:p w:rsidR="00BC2B04" w:rsidRPr="000D2167" w:rsidRDefault="00BC2B04" w:rsidP="005B24DD">
      <w:pPr>
        <w:spacing w:line="360" w:lineRule="auto"/>
        <w:rPr>
          <w:b/>
          <w:sz w:val="28"/>
          <w:szCs w:val="28"/>
        </w:rPr>
      </w:pPr>
    </w:p>
    <w:p w:rsidR="00BC2B04" w:rsidRPr="000D2167" w:rsidRDefault="00BC2B04" w:rsidP="005B24DD">
      <w:pPr>
        <w:spacing w:line="360" w:lineRule="auto"/>
        <w:rPr>
          <w:b/>
          <w:sz w:val="28"/>
          <w:szCs w:val="28"/>
        </w:rPr>
      </w:pPr>
    </w:p>
    <w:p w:rsidR="00BC2B04" w:rsidRPr="000D2167" w:rsidRDefault="00BC2B04" w:rsidP="005B24DD">
      <w:pPr>
        <w:spacing w:line="360" w:lineRule="auto"/>
        <w:rPr>
          <w:b/>
          <w:sz w:val="28"/>
          <w:szCs w:val="28"/>
        </w:rPr>
      </w:pPr>
    </w:p>
    <w:p w:rsidR="00BC2B04" w:rsidRPr="000D2167" w:rsidRDefault="00BC2B04" w:rsidP="005B24DD">
      <w:pPr>
        <w:spacing w:line="360" w:lineRule="auto"/>
        <w:rPr>
          <w:b/>
          <w:sz w:val="28"/>
          <w:szCs w:val="28"/>
        </w:rPr>
      </w:pPr>
    </w:p>
    <w:p w:rsidR="00BC2B04" w:rsidRPr="000D2167" w:rsidRDefault="00BC2B04" w:rsidP="005B24DD">
      <w:pPr>
        <w:spacing w:line="360" w:lineRule="auto"/>
        <w:rPr>
          <w:b/>
          <w:sz w:val="28"/>
          <w:szCs w:val="28"/>
        </w:rPr>
      </w:pPr>
    </w:p>
    <w:p w:rsidR="00BC2B04" w:rsidRPr="000D2167" w:rsidRDefault="00BC2B04" w:rsidP="005B24DD">
      <w:pPr>
        <w:spacing w:line="360" w:lineRule="auto"/>
        <w:rPr>
          <w:b/>
          <w:sz w:val="28"/>
          <w:szCs w:val="28"/>
        </w:rPr>
      </w:pPr>
    </w:p>
    <w:p w:rsidR="00BC2B04" w:rsidRPr="000D2167" w:rsidRDefault="00BC2B04" w:rsidP="009A78C3">
      <w:pPr>
        <w:spacing w:line="360" w:lineRule="auto"/>
        <w:jc w:val="right"/>
        <w:rPr>
          <w:sz w:val="28"/>
          <w:szCs w:val="28"/>
        </w:rPr>
      </w:pPr>
      <w:r w:rsidRPr="000D2167">
        <w:rPr>
          <w:b/>
          <w:sz w:val="28"/>
          <w:szCs w:val="28"/>
        </w:rPr>
        <w:t xml:space="preserve">© </w:t>
      </w:r>
      <w:r w:rsidRPr="000D2167">
        <w:rPr>
          <w:sz w:val="28"/>
          <w:szCs w:val="28"/>
        </w:rPr>
        <w:t>Национальное объединение строителей, 2011</w:t>
      </w:r>
    </w:p>
    <w:p w:rsidR="009A78C3" w:rsidRDefault="009A78C3" w:rsidP="009A78C3">
      <w:pPr>
        <w:tabs>
          <w:tab w:val="left" w:pos="284"/>
        </w:tabs>
        <w:ind w:right="-1"/>
        <w:contextualSpacing/>
        <w:jc w:val="right"/>
        <w:rPr>
          <w:i/>
        </w:rPr>
      </w:pPr>
      <w:r>
        <w:rPr>
          <w:color w:val="000000"/>
        </w:rPr>
        <w:t>© НП «МОД «СОЮЗДОРОСТРОЙ», 2011</w:t>
      </w:r>
    </w:p>
    <w:p w:rsidR="00BC2B04" w:rsidRPr="000D2167" w:rsidRDefault="00BC2B04" w:rsidP="005B24DD">
      <w:pPr>
        <w:spacing w:line="360" w:lineRule="auto"/>
        <w:jc w:val="center"/>
        <w:rPr>
          <w:sz w:val="28"/>
          <w:szCs w:val="28"/>
        </w:rPr>
      </w:pPr>
    </w:p>
    <w:p w:rsidR="00BC2B04" w:rsidRPr="000D2167" w:rsidRDefault="00BC2B04" w:rsidP="005B24DD">
      <w:pPr>
        <w:spacing w:line="360" w:lineRule="auto"/>
        <w:jc w:val="center"/>
        <w:rPr>
          <w:sz w:val="28"/>
          <w:szCs w:val="28"/>
        </w:rPr>
      </w:pPr>
    </w:p>
    <w:p w:rsidR="00BC2B04" w:rsidRPr="000D2167" w:rsidRDefault="00BC2B04" w:rsidP="005B24DD">
      <w:pPr>
        <w:spacing w:line="360" w:lineRule="auto"/>
        <w:jc w:val="center"/>
        <w:rPr>
          <w:i/>
        </w:rPr>
      </w:pPr>
      <w:r w:rsidRPr="000D2167">
        <w:rPr>
          <w:i/>
        </w:rPr>
        <w:t xml:space="preserve">Распространение настоящего стандарта осуществляется в соответствии </w:t>
      </w:r>
      <w:proofErr w:type="gramStart"/>
      <w:r w:rsidRPr="000D2167">
        <w:rPr>
          <w:i/>
        </w:rPr>
        <w:t>с</w:t>
      </w:r>
      <w:proofErr w:type="gramEnd"/>
      <w:r w:rsidRPr="000D2167">
        <w:rPr>
          <w:i/>
        </w:rPr>
        <w:t xml:space="preserve"> </w:t>
      </w:r>
    </w:p>
    <w:p w:rsidR="00BC2B04" w:rsidRPr="000D2167" w:rsidRDefault="00BC2B04" w:rsidP="005B24DD">
      <w:pPr>
        <w:spacing w:line="360" w:lineRule="auto"/>
        <w:jc w:val="center"/>
        <w:rPr>
          <w:i/>
        </w:rPr>
      </w:pPr>
      <w:r w:rsidRPr="000D2167">
        <w:rPr>
          <w:i/>
        </w:rPr>
        <w:t>действующим законодательством и с соблюдением правил,</w:t>
      </w:r>
    </w:p>
    <w:p w:rsidR="00BC2B04" w:rsidRPr="000D2167" w:rsidRDefault="00BC2B04" w:rsidP="005B24DD">
      <w:pPr>
        <w:spacing w:line="360" w:lineRule="auto"/>
        <w:jc w:val="center"/>
        <w:rPr>
          <w:i/>
        </w:rPr>
      </w:pPr>
      <w:r w:rsidRPr="000D2167">
        <w:rPr>
          <w:i/>
        </w:rPr>
        <w:t>установленных Национальным объединением строителей</w:t>
      </w:r>
    </w:p>
    <w:p w:rsidR="00BC2B04" w:rsidRPr="000D2167" w:rsidRDefault="00BC2B04" w:rsidP="005B24DD">
      <w:pPr>
        <w:spacing w:line="360" w:lineRule="auto"/>
        <w:jc w:val="center"/>
        <w:rPr>
          <w:b/>
          <w:sz w:val="32"/>
          <w:szCs w:val="32"/>
        </w:rPr>
      </w:pPr>
      <w:r w:rsidRPr="000D2167">
        <w:br w:type="page"/>
      </w:r>
      <w:r w:rsidRPr="000D2167">
        <w:rPr>
          <w:b/>
          <w:sz w:val="32"/>
          <w:szCs w:val="32"/>
        </w:rPr>
        <w:lastRenderedPageBreak/>
        <w:t>Содержание</w:t>
      </w:r>
    </w:p>
    <w:p w:rsidR="00BC2B04" w:rsidRPr="000D2167" w:rsidRDefault="00BC2B04" w:rsidP="005B24D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083"/>
        <w:gridCol w:w="6405"/>
        <w:gridCol w:w="906"/>
      </w:tblGrid>
      <w:tr w:rsidR="00BC2B04" w:rsidRPr="000D2167">
        <w:tc>
          <w:tcPr>
            <w:tcW w:w="8472" w:type="dxa"/>
            <w:gridSpan w:val="2"/>
          </w:tcPr>
          <w:p w:rsidR="00BC2B04" w:rsidRPr="000D2167" w:rsidRDefault="00BC2B04" w:rsidP="005B24DD">
            <w:pPr>
              <w:spacing w:line="360" w:lineRule="auto"/>
              <w:rPr>
                <w:sz w:val="28"/>
                <w:szCs w:val="28"/>
              </w:rPr>
            </w:pPr>
            <w:r w:rsidRPr="000D2167">
              <w:rPr>
                <w:sz w:val="28"/>
                <w:szCs w:val="28"/>
              </w:rPr>
              <w:t>Введение ………………………………………………………………</w:t>
            </w:r>
            <w:r w:rsidR="00A8173D" w:rsidRPr="000D2167">
              <w:rPr>
                <w:sz w:val="28"/>
                <w:szCs w:val="28"/>
              </w:rPr>
              <w:t>…</w:t>
            </w:r>
          </w:p>
        </w:tc>
        <w:tc>
          <w:tcPr>
            <w:tcW w:w="906" w:type="dxa"/>
          </w:tcPr>
          <w:p w:rsidR="00BC2B04" w:rsidRPr="000D2167" w:rsidRDefault="00BC2B04" w:rsidP="005B24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2167">
              <w:rPr>
                <w:sz w:val="28"/>
                <w:szCs w:val="28"/>
                <w:lang w:val="en-US"/>
              </w:rPr>
              <w:t>IV</w:t>
            </w:r>
          </w:p>
        </w:tc>
      </w:tr>
      <w:tr w:rsidR="006E2D65" w:rsidRPr="000D2167">
        <w:tc>
          <w:tcPr>
            <w:tcW w:w="8472" w:type="dxa"/>
            <w:gridSpan w:val="2"/>
          </w:tcPr>
          <w:p w:rsidR="006E2D65" w:rsidRPr="000D2167" w:rsidRDefault="006E2D65" w:rsidP="005B24DD">
            <w:pPr>
              <w:spacing w:line="360" w:lineRule="auto"/>
              <w:rPr>
                <w:sz w:val="28"/>
                <w:szCs w:val="28"/>
              </w:rPr>
            </w:pPr>
            <w:r w:rsidRPr="000D2167">
              <w:rPr>
                <w:noProof/>
                <w:sz w:val="28"/>
                <w:szCs w:val="28"/>
              </w:rPr>
              <w:t xml:space="preserve">1 Область применения </w:t>
            </w:r>
            <w:r w:rsidR="008A28F8" w:rsidRPr="000D2167">
              <w:rPr>
                <w:noProof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906" w:type="dxa"/>
          </w:tcPr>
          <w:p w:rsidR="006E2D65" w:rsidRPr="000D2167" w:rsidRDefault="008A28F8" w:rsidP="005B24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2167">
              <w:rPr>
                <w:sz w:val="28"/>
                <w:szCs w:val="28"/>
              </w:rPr>
              <w:t>1</w:t>
            </w:r>
          </w:p>
        </w:tc>
      </w:tr>
      <w:tr w:rsidR="006E2D65" w:rsidRPr="000D2167">
        <w:tc>
          <w:tcPr>
            <w:tcW w:w="8472" w:type="dxa"/>
            <w:gridSpan w:val="2"/>
          </w:tcPr>
          <w:p w:rsidR="006E2D65" w:rsidRPr="000D2167" w:rsidRDefault="006E2D65" w:rsidP="005B24DD">
            <w:pPr>
              <w:spacing w:line="360" w:lineRule="auto"/>
              <w:rPr>
                <w:noProof/>
                <w:sz w:val="28"/>
                <w:szCs w:val="28"/>
              </w:rPr>
            </w:pPr>
            <w:r w:rsidRPr="000D2167">
              <w:rPr>
                <w:noProof/>
                <w:sz w:val="28"/>
                <w:szCs w:val="28"/>
              </w:rPr>
              <w:t>2 Нормативные ссылки</w:t>
            </w:r>
            <w:r w:rsidR="008A28F8" w:rsidRPr="000D2167">
              <w:rPr>
                <w:noProof/>
                <w:sz w:val="28"/>
                <w:szCs w:val="28"/>
              </w:rPr>
              <w:t xml:space="preserve"> ………………………………………………….</w:t>
            </w:r>
          </w:p>
        </w:tc>
        <w:tc>
          <w:tcPr>
            <w:tcW w:w="906" w:type="dxa"/>
          </w:tcPr>
          <w:p w:rsidR="006E2D65" w:rsidRPr="000D2167" w:rsidRDefault="008A28F8" w:rsidP="005B24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2167">
              <w:rPr>
                <w:sz w:val="28"/>
                <w:szCs w:val="28"/>
              </w:rPr>
              <w:t>1</w:t>
            </w:r>
          </w:p>
        </w:tc>
      </w:tr>
      <w:tr w:rsidR="006E2D65" w:rsidRPr="000D2167">
        <w:tc>
          <w:tcPr>
            <w:tcW w:w="8472" w:type="dxa"/>
            <w:gridSpan w:val="2"/>
          </w:tcPr>
          <w:p w:rsidR="006E2D65" w:rsidRPr="000D2167" w:rsidRDefault="006E2D65" w:rsidP="005B24DD">
            <w:pPr>
              <w:spacing w:line="360" w:lineRule="auto"/>
              <w:rPr>
                <w:noProof/>
                <w:sz w:val="28"/>
                <w:szCs w:val="28"/>
              </w:rPr>
            </w:pPr>
            <w:r w:rsidRPr="000D2167">
              <w:rPr>
                <w:noProof/>
                <w:sz w:val="28"/>
                <w:szCs w:val="28"/>
              </w:rPr>
              <w:t>3 Термины и определения</w:t>
            </w:r>
            <w:r w:rsidR="008A28F8" w:rsidRPr="000D2167">
              <w:rPr>
                <w:noProof/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906" w:type="dxa"/>
          </w:tcPr>
          <w:p w:rsidR="006E2D65" w:rsidRPr="000D2167" w:rsidRDefault="000D2167" w:rsidP="005B24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2D65" w:rsidRPr="000D2167">
        <w:tc>
          <w:tcPr>
            <w:tcW w:w="8472" w:type="dxa"/>
            <w:gridSpan w:val="2"/>
          </w:tcPr>
          <w:p w:rsidR="006E2D65" w:rsidRPr="000D2167" w:rsidRDefault="006E2D65" w:rsidP="005B24DD">
            <w:pPr>
              <w:spacing w:line="360" w:lineRule="auto"/>
              <w:rPr>
                <w:noProof/>
                <w:sz w:val="28"/>
                <w:szCs w:val="28"/>
              </w:rPr>
            </w:pPr>
            <w:r w:rsidRPr="000D2167">
              <w:rPr>
                <w:noProof/>
                <w:sz w:val="28"/>
                <w:szCs w:val="28"/>
              </w:rPr>
              <w:t xml:space="preserve">4 </w:t>
            </w:r>
            <w:r w:rsidR="000B6F85" w:rsidRPr="000D2167">
              <w:rPr>
                <w:noProof/>
                <w:sz w:val="28"/>
                <w:szCs w:val="28"/>
              </w:rPr>
              <w:t xml:space="preserve">Общие положения </w:t>
            </w:r>
            <w:r w:rsidR="008A28F8" w:rsidRPr="000D2167">
              <w:rPr>
                <w:noProof/>
                <w:sz w:val="28"/>
                <w:szCs w:val="28"/>
              </w:rPr>
              <w:t>……………………</w:t>
            </w:r>
            <w:r w:rsidR="000B6F85" w:rsidRPr="000D2167">
              <w:rPr>
                <w:noProof/>
                <w:sz w:val="28"/>
                <w:szCs w:val="28"/>
              </w:rPr>
              <w:t>…………….</w:t>
            </w:r>
            <w:r w:rsidR="008A28F8" w:rsidRPr="000D2167">
              <w:rPr>
                <w:noProof/>
                <w:sz w:val="28"/>
                <w:szCs w:val="28"/>
              </w:rPr>
              <w:t>………………….</w:t>
            </w:r>
          </w:p>
        </w:tc>
        <w:tc>
          <w:tcPr>
            <w:tcW w:w="906" w:type="dxa"/>
          </w:tcPr>
          <w:p w:rsidR="006E2D65" w:rsidRPr="000D2167" w:rsidRDefault="000D2167" w:rsidP="005B24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E2D65" w:rsidRPr="000D2167">
        <w:tc>
          <w:tcPr>
            <w:tcW w:w="8472" w:type="dxa"/>
            <w:gridSpan w:val="2"/>
          </w:tcPr>
          <w:p w:rsidR="006E2D65" w:rsidRPr="000D2167" w:rsidRDefault="006E2D65" w:rsidP="005B24DD">
            <w:pPr>
              <w:spacing w:line="360" w:lineRule="auto"/>
              <w:rPr>
                <w:noProof/>
                <w:sz w:val="28"/>
                <w:szCs w:val="28"/>
              </w:rPr>
            </w:pPr>
            <w:r w:rsidRPr="000D2167">
              <w:rPr>
                <w:noProof/>
                <w:sz w:val="28"/>
                <w:szCs w:val="28"/>
              </w:rPr>
              <w:t xml:space="preserve">5 </w:t>
            </w:r>
            <w:r w:rsidR="000B6F85" w:rsidRPr="000D2167">
              <w:rPr>
                <w:noProof/>
                <w:sz w:val="28"/>
                <w:szCs w:val="28"/>
              </w:rPr>
              <w:t xml:space="preserve">Требования к материалам </w:t>
            </w:r>
            <w:r w:rsidR="008A28F8" w:rsidRPr="000D2167">
              <w:rPr>
                <w:noProof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906" w:type="dxa"/>
          </w:tcPr>
          <w:p w:rsidR="006E2D65" w:rsidRPr="000D2167" w:rsidRDefault="000D2167" w:rsidP="005B24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2D65" w:rsidRPr="000D2167">
        <w:tc>
          <w:tcPr>
            <w:tcW w:w="8472" w:type="dxa"/>
            <w:gridSpan w:val="2"/>
          </w:tcPr>
          <w:p w:rsidR="006E2D65" w:rsidRPr="000D2167" w:rsidRDefault="006E2D65" w:rsidP="005B24DD">
            <w:pPr>
              <w:spacing w:line="360" w:lineRule="auto"/>
              <w:rPr>
                <w:noProof/>
                <w:sz w:val="28"/>
                <w:szCs w:val="28"/>
              </w:rPr>
            </w:pPr>
            <w:r w:rsidRPr="000D2167">
              <w:rPr>
                <w:noProof/>
                <w:sz w:val="28"/>
                <w:szCs w:val="28"/>
              </w:rPr>
              <w:t>6 Технология производства укрепительных работ</w:t>
            </w:r>
            <w:r w:rsidR="008A28F8" w:rsidRPr="000D2167">
              <w:rPr>
                <w:noProof/>
                <w:sz w:val="28"/>
                <w:szCs w:val="28"/>
              </w:rPr>
              <w:t xml:space="preserve"> ……………………</w:t>
            </w:r>
          </w:p>
        </w:tc>
        <w:tc>
          <w:tcPr>
            <w:tcW w:w="906" w:type="dxa"/>
          </w:tcPr>
          <w:p w:rsidR="006E2D65" w:rsidRPr="000D2167" w:rsidRDefault="00677A82" w:rsidP="000D21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2167">
              <w:rPr>
                <w:sz w:val="28"/>
                <w:szCs w:val="28"/>
              </w:rPr>
              <w:t>1</w:t>
            </w:r>
            <w:r w:rsidR="000D2167">
              <w:rPr>
                <w:sz w:val="28"/>
                <w:szCs w:val="28"/>
              </w:rPr>
              <w:t>5</w:t>
            </w:r>
          </w:p>
        </w:tc>
      </w:tr>
      <w:tr w:rsidR="006E2D65" w:rsidRPr="000D2167">
        <w:tc>
          <w:tcPr>
            <w:tcW w:w="8472" w:type="dxa"/>
            <w:gridSpan w:val="2"/>
          </w:tcPr>
          <w:p w:rsidR="006E2D65" w:rsidRPr="000D2167" w:rsidRDefault="006E2D65" w:rsidP="005B24DD">
            <w:pPr>
              <w:spacing w:line="360" w:lineRule="auto"/>
              <w:rPr>
                <w:noProof/>
                <w:sz w:val="28"/>
                <w:szCs w:val="28"/>
              </w:rPr>
            </w:pPr>
            <w:r w:rsidRPr="000D2167">
              <w:rPr>
                <w:sz w:val="28"/>
                <w:szCs w:val="28"/>
              </w:rPr>
              <w:t>7 Рекультивация при земляных работах</w:t>
            </w:r>
            <w:r w:rsidR="008A28F8" w:rsidRPr="000D2167">
              <w:rPr>
                <w:sz w:val="28"/>
                <w:szCs w:val="28"/>
              </w:rPr>
              <w:t xml:space="preserve"> ……………………………….</w:t>
            </w:r>
          </w:p>
        </w:tc>
        <w:tc>
          <w:tcPr>
            <w:tcW w:w="906" w:type="dxa"/>
          </w:tcPr>
          <w:p w:rsidR="006E2D65" w:rsidRPr="000D2167" w:rsidRDefault="000B6F85" w:rsidP="000D21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2167">
              <w:rPr>
                <w:sz w:val="28"/>
                <w:szCs w:val="28"/>
              </w:rPr>
              <w:t>2</w:t>
            </w:r>
            <w:r w:rsidR="000D2167" w:rsidRPr="000D2167">
              <w:rPr>
                <w:sz w:val="28"/>
                <w:szCs w:val="28"/>
              </w:rPr>
              <w:t>7</w:t>
            </w:r>
          </w:p>
        </w:tc>
      </w:tr>
      <w:tr w:rsidR="008A28F8" w:rsidRPr="000D2167">
        <w:tc>
          <w:tcPr>
            <w:tcW w:w="2083" w:type="dxa"/>
          </w:tcPr>
          <w:p w:rsidR="008A28F8" w:rsidRPr="000D2167" w:rsidRDefault="008A28F8" w:rsidP="005B24D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D2167">
              <w:rPr>
                <w:noProof/>
                <w:sz w:val="28"/>
                <w:szCs w:val="28"/>
              </w:rPr>
              <w:t>Приложение А</w:t>
            </w:r>
          </w:p>
        </w:tc>
        <w:tc>
          <w:tcPr>
            <w:tcW w:w="6389" w:type="dxa"/>
            <w:shd w:val="clear" w:color="auto" w:fill="auto"/>
          </w:tcPr>
          <w:p w:rsidR="008A28F8" w:rsidRPr="000D2167" w:rsidRDefault="008A28F8" w:rsidP="005B24DD">
            <w:pPr>
              <w:spacing w:line="360" w:lineRule="auto"/>
              <w:rPr>
                <w:sz w:val="28"/>
                <w:szCs w:val="28"/>
              </w:rPr>
            </w:pPr>
            <w:r w:rsidRPr="000D2167">
              <w:rPr>
                <w:bCs/>
                <w:sz w:val="28"/>
                <w:szCs w:val="28"/>
              </w:rPr>
              <w:t>(</w:t>
            </w:r>
            <w:proofErr w:type="gramStart"/>
            <w:r w:rsidRPr="000D2167">
              <w:rPr>
                <w:bCs/>
                <w:sz w:val="28"/>
                <w:szCs w:val="28"/>
              </w:rPr>
              <w:t>рекомендуемое</w:t>
            </w:r>
            <w:proofErr w:type="gramEnd"/>
            <w:r w:rsidRPr="000D2167">
              <w:rPr>
                <w:bCs/>
                <w:sz w:val="28"/>
                <w:szCs w:val="28"/>
              </w:rPr>
              <w:t>) Рекомендуемые виды многоле</w:t>
            </w:r>
            <w:r w:rsidRPr="000D2167">
              <w:rPr>
                <w:bCs/>
                <w:sz w:val="28"/>
                <w:szCs w:val="28"/>
              </w:rPr>
              <w:t>т</w:t>
            </w:r>
            <w:r w:rsidRPr="000D2167">
              <w:rPr>
                <w:bCs/>
                <w:sz w:val="28"/>
                <w:szCs w:val="28"/>
              </w:rPr>
              <w:t>них трав и нормы высева семян при укреплении о</w:t>
            </w:r>
            <w:r w:rsidRPr="000D2167">
              <w:rPr>
                <w:bCs/>
                <w:sz w:val="28"/>
                <w:szCs w:val="28"/>
              </w:rPr>
              <w:t>т</w:t>
            </w:r>
            <w:r w:rsidRPr="000D2167">
              <w:rPr>
                <w:bCs/>
                <w:sz w:val="28"/>
                <w:szCs w:val="28"/>
              </w:rPr>
              <w:t>косов земляного полотна ………………………...</w:t>
            </w:r>
          </w:p>
        </w:tc>
        <w:tc>
          <w:tcPr>
            <w:tcW w:w="906" w:type="dxa"/>
            <w:shd w:val="clear" w:color="auto" w:fill="auto"/>
          </w:tcPr>
          <w:p w:rsidR="008A28F8" w:rsidRPr="000D2167" w:rsidRDefault="008A28F8" w:rsidP="005B24D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A28F8" w:rsidRPr="000D2167" w:rsidRDefault="008A28F8" w:rsidP="005B24D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A28F8" w:rsidRPr="000D2167" w:rsidRDefault="00677A82" w:rsidP="005B24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2167">
              <w:rPr>
                <w:sz w:val="28"/>
                <w:szCs w:val="28"/>
              </w:rPr>
              <w:t>3</w:t>
            </w:r>
            <w:r w:rsidR="000B6F85" w:rsidRPr="000D2167">
              <w:rPr>
                <w:sz w:val="28"/>
                <w:szCs w:val="28"/>
              </w:rPr>
              <w:t>4</w:t>
            </w:r>
          </w:p>
        </w:tc>
      </w:tr>
      <w:tr w:rsidR="008A28F8" w:rsidRPr="000D2167">
        <w:tc>
          <w:tcPr>
            <w:tcW w:w="2083" w:type="dxa"/>
          </w:tcPr>
          <w:p w:rsidR="008A28F8" w:rsidRPr="000D2167" w:rsidRDefault="008A28F8" w:rsidP="005B24D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D2167">
              <w:rPr>
                <w:noProof/>
                <w:sz w:val="28"/>
                <w:szCs w:val="28"/>
              </w:rPr>
              <w:t>Приложение Б</w:t>
            </w:r>
          </w:p>
        </w:tc>
        <w:tc>
          <w:tcPr>
            <w:tcW w:w="6389" w:type="dxa"/>
            <w:shd w:val="clear" w:color="auto" w:fill="auto"/>
          </w:tcPr>
          <w:p w:rsidR="008A28F8" w:rsidRPr="000D2167" w:rsidRDefault="00DB7DDF" w:rsidP="00DB7DDF">
            <w:pPr>
              <w:spacing w:line="360" w:lineRule="auto"/>
              <w:rPr>
                <w:sz w:val="28"/>
                <w:szCs w:val="28"/>
              </w:rPr>
            </w:pPr>
            <w:r w:rsidRPr="000D2167">
              <w:rPr>
                <w:bCs/>
                <w:sz w:val="28"/>
                <w:szCs w:val="28"/>
              </w:rPr>
              <w:t>Методики определения качества  дернового покр</w:t>
            </w:r>
            <w:r w:rsidRPr="000D2167">
              <w:rPr>
                <w:bCs/>
                <w:sz w:val="28"/>
                <w:szCs w:val="28"/>
              </w:rPr>
              <w:t>о</w:t>
            </w:r>
            <w:r w:rsidRPr="000D2167">
              <w:rPr>
                <w:bCs/>
                <w:sz w:val="28"/>
                <w:szCs w:val="28"/>
              </w:rPr>
              <w:t>ва ……………………………………………</w:t>
            </w:r>
            <w:r w:rsidR="008A28F8" w:rsidRPr="000D2167">
              <w:rPr>
                <w:sz w:val="28"/>
                <w:szCs w:val="28"/>
              </w:rPr>
              <w:t>………</w:t>
            </w:r>
          </w:p>
        </w:tc>
        <w:tc>
          <w:tcPr>
            <w:tcW w:w="906" w:type="dxa"/>
            <w:shd w:val="clear" w:color="auto" w:fill="auto"/>
          </w:tcPr>
          <w:p w:rsidR="00DB7DDF" w:rsidRPr="000D2167" w:rsidRDefault="00DB7DDF" w:rsidP="00DB7D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A28F8" w:rsidRPr="000D2167" w:rsidRDefault="00677A82" w:rsidP="00DB7DD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D2167">
              <w:rPr>
                <w:sz w:val="28"/>
                <w:szCs w:val="28"/>
              </w:rPr>
              <w:t>3</w:t>
            </w:r>
            <w:r w:rsidR="00DB7DDF" w:rsidRPr="000D2167">
              <w:rPr>
                <w:sz w:val="28"/>
                <w:szCs w:val="28"/>
              </w:rPr>
              <w:t>7</w:t>
            </w:r>
          </w:p>
        </w:tc>
      </w:tr>
      <w:tr w:rsidR="00D36062" w:rsidRPr="000D2167">
        <w:tc>
          <w:tcPr>
            <w:tcW w:w="2083" w:type="dxa"/>
          </w:tcPr>
          <w:p w:rsidR="00D36062" w:rsidRPr="00A767CE" w:rsidRDefault="00D36062" w:rsidP="005B24DD">
            <w:pPr>
              <w:spacing w:line="360" w:lineRule="auto"/>
              <w:rPr>
                <w:bCs/>
                <w:sz w:val="28"/>
                <w:szCs w:val="28"/>
              </w:rPr>
            </w:pPr>
            <w:r w:rsidRPr="00A767CE">
              <w:rPr>
                <w:bCs/>
                <w:sz w:val="28"/>
                <w:szCs w:val="28"/>
              </w:rPr>
              <w:t>Приложение</w:t>
            </w:r>
            <w:proofErr w:type="gramStart"/>
            <w:r w:rsidRPr="00A767CE">
              <w:rPr>
                <w:bCs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6389" w:type="dxa"/>
          </w:tcPr>
          <w:p w:rsidR="00D36062" w:rsidRPr="00A767CE" w:rsidRDefault="00D36062" w:rsidP="005B24DD">
            <w:pPr>
              <w:spacing w:line="360" w:lineRule="auto"/>
              <w:rPr>
                <w:bCs/>
                <w:sz w:val="28"/>
                <w:szCs w:val="28"/>
              </w:rPr>
            </w:pPr>
            <w:r w:rsidRPr="00A767CE">
              <w:rPr>
                <w:bCs/>
                <w:sz w:val="28"/>
                <w:szCs w:val="28"/>
              </w:rPr>
              <w:t>Определение силы ветра в баллах по шкале Бофо</w:t>
            </w:r>
            <w:r w:rsidRPr="00762C4B">
              <w:rPr>
                <w:bCs/>
                <w:sz w:val="28"/>
                <w:szCs w:val="28"/>
              </w:rPr>
              <w:t>р</w:t>
            </w:r>
            <w:r w:rsidRPr="00762C4B">
              <w:rPr>
                <w:bCs/>
                <w:sz w:val="28"/>
                <w:szCs w:val="28"/>
              </w:rPr>
              <w:t>та……………………………………………......</w:t>
            </w:r>
          </w:p>
        </w:tc>
        <w:tc>
          <w:tcPr>
            <w:tcW w:w="906" w:type="dxa"/>
          </w:tcPr>
          <w:p w:rsidR="00D36062" w:rsidRPr="000D2167" w:rsidRDefault="00D36062" w:rsidP="00DB7D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8173D" w:rsidRPr="000D2167">
        <w:tc>
          <w:tcPr>
            <w:tcW w:w="2083" w:type="dxa"/>
          </w:tcPr>
          <w:p w:rsidR="00A8173D" w:rsidRPr="000D2167" w:rsidRDefault="00A8173D" w:rsidP="005B24DD">
            <w:pPr>
              <w:spacing w:line="360" w:lineRule="auto"/>
              <w:rPr>
                <w:sz w:val="28"/>
                <w:szCs w:val="28"/>
              </w:rPr>
            </w:pPr>
            <w:r w:rsidRPr="000D2167">
              <w:rPr>
                <w:sz w:val="28"/>
                <w:szCs w:val="28"/>
              </w:rPr>
              <w:t>Библиография</w:t>
            </w:r>
          </w:p>
        </w:tc>
        <w:tc>
          <w:tcPr>
            <w:tcW w:w="6389" w:type="dxa"/>
          </w:tcPr>
          <w:p w:rsidR="00A8173D" w:rsidRPr="000D2167" w:rsidRDefault="00A8173D" w:rsidP="005B24DD">
            <w:pPr>
              <w:spacing w:line="360" w:lineRule="auto"/>
              <w:rPr>
                <w:sz w:val="28"/>
                <w:szCs w:val="28"/>
              </w:rPr>
            </w:pPr>
            <w:r w:rsidRPr="000D2167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06" w:type="dxa"/>
          </w:tcPr>
          <w:p w:rsidR="00A8173D" w:rsidRPr="000D2167" w:rsidRDefault="00677A82" w:rsidP="00DB7DD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D2167">
              <w:rPr>
                <w:sz w:val="28"/>
                <w:szCs w:val="28"/>
              </w:rPr>
              <w:t>3</w:t>
            </w:r>
            <w:r w:rsidR="00DB7DDF" w:rsidRPr="000D2167">
              <w:rPr>
                <w:sz w:val="28"/>
                <w:szCs w:val="28"/>
              </w:rPr>
              <w:t>8</w:t>
            </w:r>
          </w:p>
        </w:tc>
      </w:tr>
    </w:tbl>
    <w:p w:rsidR="00BC2B04" w:rsidRPr="000D2167" w:rsidRDefault="00BC2B04" w:rsidP="005B24DD">
      <w:pPr>
        <w:spacing w:line="360" w:lineRule="auto"/>
        <w:jc w:val="center"/>
        <w:rPr>
          <w:b/>
          <w:sz w:val="28"/>
          <w:szCs w:val="28"/>
        </w:rPr>
      </w:pPr>
    </w:p>
    <w:p w:rsidR="00A8173D" w:rsidRPr="000D2167" w:rsidRDefault="00A8173D" w:rsidP="005B24DD">
      <w:pPr>
        <w:spacing w:line="360" w:lineRule="auto"/>
        <w:jc w:val="center"/>
        <w:rPr>
          <w:b/>
          <w:sz w:val="28"/>
          <w:szCs w:val="28"/>
        </w:rPr>
      </w:pPr>
    </w:p>
    <w:p w:rsidR="00A8173D" w:rsidRPr="000D2167" w:rsidRDefault="00A8173D" w:rsidP="005B24DD">
      <w:pPr>
        <w:spacing w:line="360" w:lineRule="auto"/>
        <w:jc w:val="center"/>
        <w:rPr>
          <w:b/>
          <w:sz w:val="28"/>
          <w:szCs w:val="28"/>
        </w:rPr>
      </w:pPr>
    </w:p>
    <w:p w:rsidR="00A8173D" w:rsidRPr="000D2167" w:rsidRDefault="00A8173D" w:rsidP="005B24DD">
      <w:pPr>
        <w:spacing w:line="360" w:lineRule="auto"/>
        <w:jc w:val="center"/>
        <w:rPr>
          <w:b/>
          <w:sz w:val="32"/>
          <w:szCs w:val="32"/>
        </w:rPr>
      </w:pPr>
      <w:r w:rsidRPr="000D2167">
        <w:rPr>
          <w:b/>
          <w:sz w:val="28"/>
          <w:szCs w:val="28"/>
        </w:rPr>
        <w:br w:type="page"/>
      </w:r>
      <w:r w:rsidRPr="000D2167">
        <w:rPr>
          <w:b/>
          <w:sz w:val="32"/>
          <w:szCs w:val="32"/>
        </w:rPr>
        <w:lastRenderedPageBreak/>
        <w:t xml:space="preserve">Введение </w:t>
      </w:r>
    </w:p>
    <w:p w:rsidR="00A8173D" w:rsidRPr="000D2167" w:rsidRDefault="00A8173D" w:rsidP="005B24DD">
      <w:pPr>
        <w:spacing w:line="360" w:lineRule="auto"/>
        <w:jc w:val="center"/>
        <w:rPr>
          <w:b/>
          <w:sz w:val="28"/>
          <w:szCs w:val="28"/>
        </w:rPr>
      </w:pPr>
    </w:p>
    <w:p w:rsidR="009A78C3" w:rsidRPr="009A78C3" w:rsidRDefault="009A78C3" w:rsidP="009A78C3">
      <w:pPr>
        <w:pStyle w:val="a9"/>
        <w:spacing w:line="360" w:lineRule="auto"/>
        <w:ind w:right="282" w:firstLine="709"/>
        <w:jc w:val="both"/>
        <w:rPr>
          <w:b w:val="0"/>
          <w:sz w:val="28"/>
          <w:szCs w:val="28"/>
        </w:rPr>
      </w:pPr>
      <w:r w:rsidRPr="009A78C3">
        <w:rPr>
          <w:b w:val="0"/>
          <w:sz w:val="28"/>
          <w:szCs w:val="28"/>
        </w:rPr>
        <w:t>Настоящий стандарт разработан в соответствии с Программой ста</w:t>
      </w:r>
      <w:r w:rsidRPr="009A78C3">
        <w:rPr>
          <w:b w:val="0"/>
          <w:sz w:val="28"/>
          <w:szCs w:val="28"/>
        </w:rPr>
        <w:t>н</w:t>
      </w:r>
      <w:r w:rsidRPr="009A78C3">
        <w:rPr>
          <w:b w:val="0"/>
          <w:sz w:val="28"/>
          <w:szCs w:val="28"/>
        </w:rPr>
        <w:t>дартизации Национального объединения стро</w:t>
      </w:r>
      <w:r w:rsidRPr="009A78C3">
        <w:rPr>
          <w:b w:val="0"/>
          <w:sz w:val="28"/>
          <w:szCs w:val="28"/>
        </w:rPr>
        <w:t>и</w:t>
      </w:r>
      <w:r w:rsidRPr="009A78C3">
        <w:rPr>
          <w:b w:val="0"/>
          <w:sz w:val="28"/>
          <w:szCs w:val="28"/>
        </w:rPr>
        <w:t>телей на 2010 – 2012 годы, утвержденной Решением Совета Национального объединения строителей от 20 а</w:t>
      </w:r>
      <w:r w:rsidRPr="009A78C3">
        <w:rPr>
          <w:b w:val="0"/>
          <w:sz w:val="28"/>
          <w:szCs w:val="28"/>
        </w:rPr>
        <w:t>п</w:t>
      </w:r>
      <w:r w:rsidRPr="009A78C3">
        <w:rPr>
          <w:b w:val="0"/>
          <w:sz w:val="28"/>
          <w:szCs w:val="28"/>
        </w:rPr>
        <w:t>реля 2011 года.</w:t>
      </w:r>
    </w:p>
    <w:p w:rsidR="009A78C3" w:rsidRDefault="009A78C3" w:rsidP="009A78C3">
      <w:pPr>
        <w:pStyle w:val="a9"/>
        <w:spacing w:line="360" w:lineRule="auto"/>
        <w:ind w:right="282" w:firstLine="709"/>
        <w:jc w:val="both"/>
        <w:rPr>
          <w:b w:val="0"/>
          <w:sz w:val="28"/>
          <w:szCs w:val="28"/>
        </w:rPr>
      </w:pPr>
      <w:proofErr w:type="gramStart"/>
      <w:r w:rsidRPr="009A78C3">
        <w:rPr>
          <w:b w:val="0"/>
          <w:sz w:val="28"/>
          <w:szCs w:val="28"/>
        </w:rPr>
        <w:t>Стандарт направлен на реализацию в Национальном объединении строителей Градостроительного кодекса Российской Федерации, Фед</w:t>
      </w:r>
      <w:r w:rsidRPr="009A78C3">
        <w:rPr>
          <w:b w:val="0"/>
          <w:sz w:val="28"/>
          <w:szCs w:val="28"/>
        </w:rPr>
        <w:t>е</w:t>
      </w:r>
      <w:r w:rsidRPr="009A78C3">
        <w:rPr>
          <w:b w:val="0"/>
          <w:sz w:val="28"/>
          <w:szCs w:val="28"/>
        </w:rPr>
        <w:t>рального закона от 27 декабря 2002 г. № 184-ФЗ «О техническом регул</w:t>
      </w:r>
      <w:r w:rsidRPr="009A78C3">
        <w:rPr>
          <w:b w:val="0"/>
          <w:sz w:val="28"/>
          <w:szCs w:val="28"/>
        </w:rPr>
        <w:t>и</w:t>
      </w:r>
      <w:r w:rsidRPr="009A78C3">
        <w:rPr>
          <w:b w:val="0"/>
          <w:sz w:val="28"/>
          <w:szCs w:val="28"/>
        </w:rPr>
        <w:t>ровании», Федерального закона от 30 декабря 2009 г. № 384-ФЗ «Технич</w:t>
      </w:r>
      <w:r w:rsidRPr="009A78C3">
        <w:rPr>
          <w:b w:val="0"/>
          <w:sz w:val="28"/>
          <w:szCs w:val="28"/>
        </w:rPr>
        <w:t>е</w:t>
      </w:r>
      <w:r w:rsidRPr="009A78C3">
        <w:rPr>
          <w:b w:val="0"/>
          <w:sz w:val="28"/>
          <w:szCs w:val="28"/>
        </w:rPr>
        <w:t>ский регламент о безопасности зданий и сооружений» и иных законод</w:t>
      </w:r>
      <w:r w:rsidRPr="009A78C3">
        <w:rPr>
          <w:b w:val="0"/>
          <w:sz w:val="28"/>
          <w:szCs w:val="28"/>
        </w:rPr>
        <w:t>а</w:t>
      </w:r>
      <w:r w:rsidRPr="009A78C3">
        <w:rPr>
          <w:b w:val="0"/>
          <w:sz w:val="28"/>
          <w:szCs w:val="28"/>
        </w:rPr>
        <w:t>тельных и нормативных актов, действующих в области градостроительной деятел</w:t>
      </w:r>
      <w:r w:rsidRPr="009A78C3">
        <w:rPr>
          <w:b w:val="0"/>
          <w:sz w:val="28"/>
          <w:szCs w:val="28"/>
        </w:rPr>
        <w:t>ь</w:t>
      </w:r>
      <w:r w:rsidRPr="009A78C3">
        <w:rPr>
          <w:b w:val="0"/>
          <w:sz w:val="28"/>
          <w:szCs w:val="28"/>
        </w:rPr>
        <w:t>ности.</w:t>
      </w:r>
      <w:proofErr w:type="gramEnd"/>
    </w:p>
    <w:p w:rsidR="009A78C3" w:rsidRPr="009A78C3" w:rsidRDefault="009A78C3" w:rsidP="009A78C3">
      <w:pPr>
        <w:pStyle w:val="a9"/>
        <w:spacing w:line="360" w:lineRule="auto"/>
        <w:ind w:right="282" w:firstLine="709"/>
        <w:jc w:val="both"/>
        <w:rPr>
          <w:b w:val="0"/>
          <w:sz w:val="28"/>
          <w:szCs w:val="28"/>
        </w:rPr>
      </w:pPr>
    </w:p>
    <w:p w:rsidR="00F00E5F" w:rsidRPr="000D2167" w:rsidRDefault="00F00E5F" w:rsidP="005B24D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D2167">
        <w:rPr>
          <w:sz w:val="28"/>
          <w:szCs w:val="28"/>
        </w:rPr>
        <w:t>Автор</w:t>
      </w:r>
      <w:r w:rsidR="0081058A" w:rsidRPr="000D2167">
        <w:rPr>
          <w:sz w:val="28"/>
          <w:szCs w:val="28"/>
        </w:rPr>
        <w:t>ский</w:t>
      </w:r>
      <w:r w:rsidR="000C2061" w:rsidRPr="000D2167">
        <w:rPr>
          <w:sz w:val="28"/>
          <w:szCs w:val="28"/>
        </w:rPr>
        <w:t xml:space="preserve"> коллектив</w:t>
      </w:r>
      <w:r w:rsidR="0081058A" w:rsidRPr="000D2167">
        <w:rPr>
          <w:sz w:val="28"/>
          <w:szCs w:val="28"/>
        </w:rPr>
        <w:t>:</w:t>
      </w:r>
      <w:r w:rsidRPr="000D2167">
        <w:rPr>
          <w:sz w:val="28"/>
          <w:szCs w:val="28"/>
        </w:rPr>
        <w:t xml:space="preserve"> </w:t>
      </w:r>
      <w:r w:rsidR="0081058A" w:rsidRPr="000D2167">
        <w:rPr>
          <w:sz w:val="28"/>
          <w:szCs w:val="28"/>
        </w:rPr>
        <w:t xml:space="preserve"> </w:t>
      </w:r>
      <w:r w:rsidR="00B57502" w:rsidRPr="000D2167">
        <w:rPr>
          <w:sz w:val="28"/>
          <w:szCs w:val="28"/>
        </w:rPr>
        <w:t xml:space="preserve">к.т.н. </w:t>
      </w:r>
      <w:r w:rsidR="0081058A" w:rsidRPr="000D2167">
        <w:rPr>
          <w:sz w:val="28"/>
          <w:szCs w:val="28"/>
        </w:rPr>
        <w:t>И.В. Лейтланд</w:t>
      </w:r>
      <w:r w:rsidR="000C2061" w:rsidRPr="000D2167">
        <w:rPr>
          <w:sz w:val="28"/>
          <w:szCs w:val="28"/>
        </w:rPr>
        <w:t xml:space="preserve">, </w:t>
      </w:r>
      <w:r w:rsidR="00B57502" w:rsidRPr="000D2167">
        <w:rPr>
          <w:sz w:val="28"/>
          <w:szCs w:val="28"/>
        </w:rPr>
        <w:t xml:space="preserve">д.т.н. </w:t>
      </w:r>
      <w:r w:rsidR="000C2061" w:rsidRPr="000D2167">
        <w:rPr>
          <w:sz w:val="28"/>
          <w:szCs w:val="28"/>
        </w:rPr>
        <w:t>В.Д.Казарновский</w:t>
      </w:r>
      <w:r w:rsidR="006A0D10">
        <w:rPr>
          <w:sz w:val="28"/>
          <w:szCs w:val="28"/>
        </w:rPr>
        <w:t>, к.т.н. С.В. Эккель</w:t>
      </w:r>
      <w:r w:rsidR="0081058A" w:rsidRPr="000D2167">
        <w:rPr>
          <w:sz w:val="28"/>
          <w:szCs w:val="28"/>
        </w:rPr>
        <w:t xml:space="preserve"> (ОАО СоюздорНИИ)</w:t>
      </w:r>
      <w:r w:rsidRPr="000D2167">
        <w:rPr>
          <w:sz w:val="28"/>
          <w:szCs w:val="28"/>
        </w:rPr>
        <w:t xml:space="preserve">. </w:t>
      </w:r>
      <w:proofErr w:type="gramEnd"/>
    </w:p>
    <w:p w:rsidR="00F00E5F" w:rsidRPr="000D2167" w:rsidRDefault="00F00E5F" w:rsidP="005B24DD">
      <w:pPr>
        <w:spacing w:line="360" w:lineRule="auto"/>
        <w:ind w:firstLine="709"/>
        <w:jc w:val="both"/>
        <w:rPr>
          <w:sz w:val="28"/>
          <w:szCs w:val="28"/>
        </w:rPr>
      </w:pPr>
    </w:p>
    <w:p w:rsidR="00F00E5F" w:rsidRPr="000D2167" w:rsidRDefault="00F00E5F" w:rsidP="005B24DD">
      <w:pPr>
        <w:spacing w:line="360" w:lineRule="auto"/>
        <w:ind w:firstLine="709"/>
        <w:jc w:val="both"/>
        <w:rPr>
          <w:sz w:val="28"/>
          <w:szCs w:val="28"/>
        </w:rPr>
      </w:pPr>
    </w:p>
    <w:p w:rsidR="00F00E5F" w:rsidRPr="000D2167" w:rsidRDefault="00F00E5F" w:rsidP="005B24DD">
      <w:pPr>
        <w:spacing w:line="360" w:lineRule="auto"/>
        <w:ind w:firstLine="709"/>
        <w:jc w:val="both"/>
        <w:rPr>
          <w:sz w:val="28"/>
          <w:szCs w:val="28"/>
        </w:rPr>
      </w:pPr>
    </w:p>
    <w:p w:rsidR="00F00E5F" w:rsidRPr="000D2167" w:rsidRDefault="00F00E5F" w:rsidP="005B24DD">
      <w:pPr>
        <w:spacing w:line="360" w:lineRule="auto"/>
        <w:ind w:firstLine="709"/>
        <w:jc w:val="both"/>
        <w:rPr>
          <w:sz w:val="28"/>
          <w:szCs w:val="28"/>
        </w:rPr>
      </w:pPr>
    </w:p>
    <w:p w:rsidR="00F00E5F" w:rsidRPr="000D2167" w:rsidRDefault="00F00E5F" w:rsidP="005B24DD">
      <w:pPr>
        <w:spacing w:line="360" w:lineRule="auto"/>
        <w:ind w:firstLine="709"/>
        <w:jc w:val="both"/>
        <w:rPr>
          <w:sz w:val="28"/>
          <w:szCs w:val="28"/>
        </w:rPr>
      </w:pPr>
    </w:p>
    <w:p w:rsidR="00F00E5F" w:rsidRPr="000D2167" w:rsidRDefault="00F00E5F" w:rsidP="005B24DD">
      <w:pPr>
        <w:spacing w:line="360" w:lineRule="auto"/>
        <w:ind w:firstLine="709"/>
        <w:jc w:val="both"/>
        <w:rPr>
          <w:sz w:val="28"/>
          <w:szCs w:val="28"/>
        </w:rPr>
      </w:pPr>
    </w:p>
    <w:p w:rsidR="00F00E5F" w:rsidRPr="000D2167" w:rsidRDefault="00F00E5F" w:rsidP="005B24DD">
      <w:pPr>
        <w:spacing w:line="360" w:lineRule="auto"/>
        <w:ind w:firstLine="709"/>
        <w:jc w:val="both"/>
        <w:rPr>
          <w:sz w:val="28"/>
          <w:szCs w:val="28"/>
        </w:rPr>
        <w:sectPr w:rsidR="00F00E5F" w:rsidRPr="000D2167" w:rsidSect="006A3372">
          <w:pgSz w:w="11906" w:h="16838"/>
          <w:pgMar w:top="1134" w:right="851" w:bottom="1134" w:left="1701" w:header="709" w:footer="709" w:gutter="0"/>
          <w:pgNumType w:fmt="upperRoman"/>
          <w:cols w:space="708"/>
          <w:docGrid w:linePitch="360"/>
        </w:sectPr>
      </w:pPr>
    </w:p>
    <w:p w:rsidR="00F00E5F" w:rsidRPr="000D2167" w:rsidRDefault="00F00E5F" w:rsidP="005B24DD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F00E5F" w:rsidRPr="000D2167" w:rsidRDefault="00F00E5F" w:rsidP="005B24DD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0D2167">
        <w:rPr>
          <w:b/>
          <w:sz w:val="28"/>
          <w:szCs w:val="28"/>
        </w:rPr>
        <w:t>СТАНДАРТЫ НАЦИОНАЛЬНОГО ОБЪЕДИНЕНИЯ СТРОИТЕЛЕЙ</w:t>
      </w:r>
    </w:p>
    <w:p w:rsidR="00F00E5F" w:rsidRPr="000D2167" w:rsidRDefault="00F00E5F" w:rsidP="005B24DD">
      <w:pPr>
        <w:spacing w:line="360" w:lineRule="auto"/>
        <w:jc w:val="center"/>
        <w:rPr>
          <w:sz w:val="28"/>
          <w:szCs w:val="28"/>
        </w:rPr>
      </w:pPr>
    </w:p>
    <w:p w:rsidR="005C3572" w:rsidRPr="000D2167" w:rsidRDefault="005C3572" w:rsidP="005B24DD">
      <w:pPr>
        <w:pStyle w:val="30"/>
        <w:spacing w:line="360" w:lineRule="auto"/>
        <w:rPr>
          <w:spacing w:val="20"/>
          <w:sz w:val="28"/>
          <w:szCs w:val="28"/>
        </w:rPr>
      </w:pPr>
      <w:r w:rsidRPr="000D2167">
        <w:rPr>
          <w:spacing w:val="20"/>
          <w:sz w:val="28"/>
          <w:szCs w:val="28"/>
        </w:rPr>
        <w:t xml:space="preserve">СТРОИТЕЛЬСТВО ЗЕМЛЯНОГО ПОЛОТНА </w:t>
      </w:r>
    </w:p>
    <w:p w:rsidR="005C3572" w:rsidRPr="000D2167" w:rsidRDefault="005C3572" w:rsidP="005B24DD">
      <w:pPr>
        <w:pStyle w:val="30"/>
        <w:spacing w:line="360" w:lineRule="auto"/>
        <w:rPr>
          <w:spacing w:val="20"/>
          <w:sz w:val="28"/>
          <w:szCs w:val="28"/>
        </w:rPr>
      </w:pPr>
      <w:r w:rsidRPr="000D2167">
        <w:rPr>
          <w:spacing w:val="20"/>
          <w:sz w:val="28"/>
          <w:szCs w:val="28"/>
        </w:rPr>
        <w:t>АВТОМОБИЛ</w:t>
      </w:r>
      <w:r w:rsidRPr="000D2167">
        <w:rPr>
          <w:spacing w:val="20"/>
          <w:sz w:val="28"/>
          <w:szCs w:val="28"/>
        </w:rPr>
        <w:t>Ь</w:t>
      </w:r>
      <w:r w:rsidRPr="000D2167">
        <w:rPr>
          <w:spacing w:val="20"/>
          <w:sz w:val="28"/>
          <w:szCs w:val="28"/>
        </w:rPr>
        <w:t>НЫХ ДОРОГ</w:t>
      </w:r>
    </w:p>
    <w:p w:rsidR="005C3572" w:rsidRPr="000D2167" w:rsidRDefault="005C3572" w:rsidP="005B24DD">
      <w:pPr>
        <w:pStyle w:val="30"/>
        <w:spacing w:line="360" w:lineRule="auto"/>
        <w:rPr>
          <w:spacing w:val="20"/>
          <w:sz w:val="28"/>
          <w:szCs w:val="28"/>
        </w:rPr>
      </w:pPr>
    </w:p>
    <w:p w:rsidR="005C3572" w:rsidRPr="000D2167" w:rsidRDefault="009A78C3" w:rsidP="005B24DD">
      <w:pPr>
        <w:pStyle w:val="30"/>
        <w:spacing w:line="360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Часть 2</w:t>
      </w:r>
      <w:r w:rsidR="005C3572" w:rsidRPr="000D2167">
        <w:rPr>
          <w:spacing w:val="20"/>
          <w:sz w:val="28"/>
          <w:szCs w:val="28"/>
        </w:rPr>
        <w:t xml:space="preserve"> Работы отделочные и укрепительные при  возведении землян</w:t>
      </w:r>
      <w:r w:rsidR="005C3572" w:rsidRPr="000D2167">
        <w:rPr>
          <w:spacing w:val="20"/>
          <w:sz w:val="28"/>
          <w:szCs w:val="28"/>
        </w:rPr>
        <w:t>о</w:t>
      </w:r>
      <w:r w:rsidR="005C3572" w:rsidRPr="000D2167">
        <w:rPr>
          <w:spacing w:val="20"/>
          <w:sz w:val="28"/>
          <w:szCs w:val="28"/>
        </w:rPr>
        <w:t>го полотна</w:t>
      </w:r>
    </w:p>
    <w:p w:rsidR="009A78C3" w:rsidRPr="004B3541" w:rsidRDefault="009A78C3" w:rsidP="009A78C3">
      <w:pPr>
        <w:spacing w:line="360" w:lineRule="auto"/>
        <w:jc w:val="center"/>
        <w:rPr>
          <w:sz w:val="28"/>
          <w:szCs w:val="28"/>
          <w:lang w:val="en-US"/>
        </w:rPr>
      </w:pPr>
      <w:r w:rsidRPr="004B3541">
        <w:rPr>
          <w:bCs/>
          <w:sz w:val="28"/>
          <w:szCs w:val="28"/>
          <w:lang w:val="en-US"/>
        </w:rPr>
        <w:t>Roads</w:t>
      </w:r>
    </w:p>
    <w:p w:rsidR="009A78C3" w:rsidRDefault="009A78C3" w:rsidP="009A78C3">
      <w:pPr>
        <w:spacing w:line="360" w:lineRule="auto"/>
        <w:jc w:val="center"/>
        <w:rPr>
          <w:sz w:val="28"/>
          <w:szCs w:val="28"/>
          <w:lang w:val="en-US"/>
        </w:rPr>
      </w:pPr>
      <w:r w:rsidRPr="00A47999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onstruction of the road subgrade</w:t>
      </w:r>
    </w:p>
    <w:p w:rsidR="009A78C3" w:rsidRPr="003649AE" w:rsidRDefault="009A78C3" w:rsidP="009A78C3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Part </w:t>
      </w:r>
      <w:r w:rsidR="003649AE" w:rsidRPr="003649AE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r w:rsidR="003649AE" w:rsidRPr="003649AE">
        <w:rPr>
          <w:rStyle w:val="hps"/>
          <w:rFonts w:ascii="Arial" w:hAnsi="Arial" w:cs="Arial"/>
          <w:color w:val="333333"/>
          <w:sz w:val="27"/>
          <w:szCs w:val="27"/>
          <w:shd w:val="clear" w:color="auto" w:fill="F5F5F5"/>
          <w:lang w:val="en-US"/>
        </w:rPr>
        <w:t>Finishing and</w:t>
      </w:r>
      <w:r w:rsidR="003649AE" w:rsidRPr="003649AE"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5F5F5"/>
          <w:lang w:val="en-US"/>
        </w:rPr>
        <w:t> </w:t>
      </w:r>
      <w:r w:rsidR="003649AE" w:rsidRPr="003649AE">
        <w:rPr>
          <w:rStyle w:val="hps"/>
          <w:rFonts w:ascii="Arial" w:hAnsi="Arial" w:cs="Arial"/>
          <w:color w:val="333333"/>
          <w:sz w:val="27"/>
          <w:szCs w:val="27"/>
          <w:shd w:val="clear" w:color="auto" w:fill="F5F5F5"/>
          <w:lang w:val="en-US"/>
        </w:rPr>
        <w:t>fortification</w:t>
      </w:r>
      <w:r w:rsidR="003649AE" w:rsidRPr="003649AE"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5F5F5"/>
          <w:lang w:val="en-US"/>
        </w:rPr>
        <w:t> </w:t>
      </w:r>
      <w:r w:rsidR="003649AE" w:rsidRPr="003649AE">
        <w:rPr>
          <w:rStyle w:val="hps"/>
          <w:rFonts w:ascii="Arial" w:hAnsi="Arial" w:cs="Arial"/>
          <w:color w:val="333333"/>
          <w:sz w:val="27"/>
          <w:szCs w:val="27"/>
          <w:shd w:val="clear" w:color="auto" w:fill="F5F5F5"/>
          <w:lang w:val="en-US"/>
        </w:rPr>
        <w:t>work</w:t>
      </w:r>
      <w:r w:rsidR="003649AE" w:rsidRPr="003649AE"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5F5F5"/>
          <w:lang w:val="en-US"/>
        </w:rPr>
        <w:t> </w:t>
      </w:r>
      <w:r w:rsidR="003649AE" w:rsidRPr="003649AE">
        <w:rPr>
          <w:rStyle w:val="hps"/>
          <w:rFonts w:ascii="Arial" w:hAnsi="Arial" w:cs="Arial"/>
          <w:color w:val="333333"/>
          <w:sz w:val="27"/>
          <w:szCs w:val="27"/>
          <w:shd w:val="clear" w:color="auto" w:fill="F5F5F5"/>
          <w:lang w:val="en-US"/>
        </w:rPr>
        <w:t>in the construction of</w:t>
      </w:r>
      <w:r w:rsidR="003649AE" w:rsidRPr="003649AE"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5F5F5"/>
          <w:lang w:val="en-US"/>
        </w:rPr>
        <w:t> </w:t>
      </w:r>
      <w:r w:rsidR="003649AE" w:rsidRPr="003649AE">
        <w:rPr>
          <w:rStyle w:val="hps"/>
          <w:rFonts w:ascii="Arial" w:hAnsi="Arial" w:cs="Arial"/>
          <w:color w:val="333333"/>
          <w:sz w:val="27"/>
          <w:szCs w:val="27"/>
          <w:shd w:val="clear" w:color="auto" w:fill="F5F5F5"/>
          <w:lang w:val="en-US"/>
        </w:rPr>
        <w:t>the subgrade</w:t>
      </w:r>
    </w:p>
    <w:p w:rsidR="009A78C3" w:rsidRPr="00331FE8" w:rsidRDefault="009A78C3" w:rsidP="009A78C3">
      <w:pPr>
        <w:spacing w:line="360" w:lineRule="auto"/>
        <w:jc w:val="center"/>
        <w:rPr>
          <w:b/>
          <w:snapToGrid w:val="0"/>
          <w:sz w:val="32"/>
          <w:szCs w:val="32"/>
          <w:lang w:val="en-US"/>
        </w:rPr>
      </w:pPr>
    </w:p>
    <w:p w:rsidR="009A78C3" w:rsidRPr="00331FE8" w:rsidRDefault="009A78C3" w:rsidP="009A78C3">
      <w:pPr>
        <w:spacing w:line="360" w:lineRule="auto"/>
        <w:jc w:val="right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1" from=".45pt,9.7pt" to="466.2pt,9.7pt" strokeweight="1.5pt"/>
        </w:pict>
      </w:r>
    </w:p>
    <w:p w:rsidR="005D0790" w:rsidRPr="009A78C3" w:rsidRDefault="005D0790" w:rsidP="005B24DD">
      <w:pPr>
        <w:spacing w:line="360" w:lineRule="auto"/>
        <w:jc w:val="right"/>
        <w:rPr>
          <w:b/>
          <w:sz w:val="28"/>
          <w:szCs w:val="28"/>
          <w:lang w:val="en-US"/>
        </w:rPr>
      </w:pPr>
    </w:p>
    <w:p w:rsidR="005D0790" w:rsidRPr="000D2167" w:rsidRDefault="005D0790" w:rsidP="005B24DD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D2167">
        <w:rPr>
          <w:b/>
          <w:sz w:val="32"/>
          <w:szCs w:val="32"/>
        </w:rPr>
        <w:t>1 Область применения</w:t>
      </w:r>
    </w:p>
    <w:p w:rsidR="00677A82" w:rsidRPr="000D2167" w:rsidRDefault="00677A82" w:rsidP="005B24DD">
      <w:pPr>
        <w:spacing w:line="360" w:lineRule="auto"/>
        <w:ind w:firstLine="720"/>
        <w:rPr>
          <w:sz w:val="28"/>
        </w:rPr>
      </w:pPr>
    </w:p>
    <w:p w:rsidR="002F1E84" w:rsidRPr="000D2167" w:rsidRDefault="002F1E84" w:rsidP="005B24DD">
      <w:pPr>
        <w:spacing w:line="360" w:lineRule="auto"/>
        <w:ind w:firstLine="720"/>
        <w:rPr>
          <w:sz w:val="28"/>
        </w:rPr>
      </w:pPr>
      <w:r w:rsidRPr="000D2167">
        <w:rPr>
          <w:sz w:val="28"/>
        </w:rPr>
        <w:t>Настоящий стандарт организации</w:t>
      </w:r>
      <w:r w:rsidR="00E37738">
        <w:rPr>
          <w:sz w:val="28"/>
        </w:rPr>
        <w:t xml:space="preserve"> распространяется на автомобильные дороги и</w:t>
      </w:r>
      <w:r w:rsidRPr="000D2167">
        <w:rPr>
          <w:sz w:val="28"/>
        </w:rPr>
        <w:t xml:space="preserve"> устанавливает </w:t>
      </w:r>
      <w:r w:rsidR="00D70AB7">
        <w:rPr>
          <w:sz w:val="28"/>
        </w:rPr>
        <w:t>правила выполнения работ</w:t>
      </w:r>
      <w:r w:rsidRPr="000D2167">
        <w:rPr>
          <w:sz w:val="28"/>
        </w:rPr>
        <w:t xml:space="preserve"> при устройстве </w:t>
      </w:r>
      <w:r w:rsidR="00724DF3" w:rsidRPr="000D2167">
        <w:rPr>
          <w:sz w:val="28"/>
        </w:rPr>
        <w:t>биолог</w:t>
      </w:r>
      <w:r w:rsidR="00724DF3" w:rsidRPr="000D2167">
        <w:rPr>
          <w:sz w:val="28"/>
        </w:rPr>
        <w:t>и</w:t>
      </w:r>
      <w:r w:rsidR="00724DF3" w:rsidRPr="000D2167">
        <w:rPr>
          <w:sz w:val="28"/>
        </w:rPr>
        <w:t xml:space="preserve">ческих, несущих и  защитных типов  </w:t>
      </w:r>
      <w:proofErr w:type="gramStart"/>
      <w:r w:rsidRPr="000D2167">
        <w:rPr>
          <w:sz w:val="28"/>
        </w:rPr>
        <w:t>укрепления  о</w:t>
      </w:r>
      <w:r w:rsidR="003649AE">
        <w:rPr>
          <w:sz w:val="28"/>
        </w:rPr>
        <w:t>т</w:t>
      </w:r>
      <w:r w:rsidRPr="000D2167">
        <w:rPr>
          <w:sz w:val="28"/>
        </w:rPr>
        <w:t>кос</w:t>
      </w:r>
      <w:r w:rsidR="00724DF3" w:rsidRPr="000D2167">
        <w:rPr>
          <w:sz w:val="28"/>
        </w:rPr>
        <w:t>ов</w:t>
      </w:r>
      <w:r w:rsidRPr="000D2167">
        <w:rPr>
          <w:sz w:val="28"/>
        </w:rPr>
        <w:t xml:space="preserve"> земляного полотна автомобильных д</w:t>
      </w:r>
      <w:r w:rsidRPr="000D2167">
        <w:rPr>
          <w:sz w:val="28"/>
        </w:rPr>
        <w:t>о</w:t>
      </w:r>
      <w:r w:rsidRPr="000D2167">
        <w:rPr>
          <w:sz w:val="28"/>
        </w:rPr>
        <w:t>рог</w:t>
      </w:r>
      <w:proofErr w:type="gramEnd"/>
      <w:r w:rsidRPr="000D2167">
        <w:rPr>
          <w:sz w:val="28"/>
        </w:rPr>
        <w:t xml:space="preserve">. </w:t>
      </w:r>
    </w:p>
    <w:p w:rsidR="005D0790" w:rsidRPr="000D2167" w:rsidRDefault="005D0790" w:rsidP="005B24DD">
      <w:pPr>
        <w:spacing w:line="360" w:lineRule="auto"/>
        <w:ind w:firstLine="709"/>
        <w:jc w:val="both"/>
        <w:rPr>
          <w:sz w:val="28"/>
          <w:szCs w:val="28"/>
        </w:rPr>
      </w:pPr>
    </w:p>
    <w:p w:rsidR="005D0790" w:rsidRPr="000D2167" w:rsidRDefault="005D0790" w:rsidP="005B24DD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D2167">
        <w:rPr>
          <w:b/>
          <w:sz w:val="32"/>
          <w:szCs w:val="32"/>
        </w:rPr>
        <w:t>2 Нормативные ссылки</w:t>
      </w:r>
    </w:p>
    <w:p w:rsidR="00677A82" w:rsidRPr="000D2167" w:rsidRDefault="00677A82" w:rsidP="005B24DD">
      <w:pPr>
        <w:pStyle w:val="31"/>
        <w:spacing w:line="360" w:lineRule="auto"/>
        <w:ind w:left="0" w:firstLine="720"/>
        <w:rPr>
          <w:sz w:val="28"/>
        </w:rPr>
      </w:pPr>
    </w:p>
    <w:p w:rsidR="005C3572" w:rsidRPr="000D2167" w:rsidRDefault="005C3572" w:rsidP="00724DF3">
      <w:pPr>
        <w:pStyle w:val="20"/>
        <w:spacing w:line="360" w:lineRule="auto"/>
        <w:ind w:firstLine="720"/>
        <w:jc w:val="both"/>
        <w:rPr>
          <w:sz w:val="28"/>
        </w:rPr>
      </w:pPr>
      <w:r w:rsidRPr="000D2167">
        <w:rPr>
          <w:sz w:val="28"/>
        </w:rPr>
        <w:t>В настоящем стандарте использованы ссылки на следующие нормативные док</w:t>
      </w:r>
      <w:r w:rsidRPr="000D2167">
        <w:rPr>
          <w:sz w:val="28"/>
        </w:rPr>
        <w:t>у</w:t>
      </w:r>
      <w:r w:rsidRPr="000D2167">
        <w:rPr>
          <w:sz w:val="28"/>
        </w:rPr>
        <w:t>менты и техническую документацию:</w:t>
      </w:r>
    </w:p>
    <w:p w:rsidR="005B6FF9" w:rsidRPr="000D2167" w:rsidRDefault="005B6FF9" w:rsidP="00724DF3">
      <w:pPr>
        <w:pStyle w:val="20"/>
        <w:spacing w:line="360" w:lineRule="auto"/>
        <w:ind w:firstLine="720"/>
        <w:jc w:val="both"/>
        <w:rPr>
          <w:sz w:val="28"/>
        </w:rPr>
      </w:pPr>
      <w:r w:rsidRPr="000D2167">
        <w:rPr>
          <w:sz w:val="28"/>
        </w:rPr>
        <w:t>ГОСТ 9.707-81 Материалы полимерные. Методы ускоренных испытаний на климатическое старение</w:t>
      </w:r>
    </w:p>
    <w:p w:rsidR="00D276EF" w:rsidRPr="000D2167" w:rsidRDefault="00D276EF" w:rsidP="00724DF3">
      <w:pPr>
        <w:pStyle w:val="20"/>
        <w:spacing w:line="360" w:lineRule="auto"/>
        <w:ind w:firstLine="720"/>
        <w:jc w:val="both"/>
        <w:rPr>
          <w:sz w:val="28"/>
        </w:rPr>
      </w:pPr>
      <w:r w:rsidRPr="000D2167">
        <w:rPr>
          <w:sz w:val="28"/>
        </w:rPr>
        <w:t>ГОСТ 5781-82</w:t>
      </w:r>
      <w:r w:rsidR="0061536E" w:rsidRPr="000D2167">
        <w:rPr>
          <w:sz w:val="28"/>
        </w:rPr>
        <w:t xml:space="preserve">  Сталь горячекатаная  для армирования </w:t>
      </w:r>
      <w:r w:rsidRPr="000D2167">
        <w:rPr>
          <w:sz w:val="28"/>
        </w:rPr>
        <w:t xml:space="preserve"> </w:t>
      </w:r>
      <w:r w:rsidR="0061536E" w:rsidRPr="000D2167">
        <w:rPr>
          <w:sz w:val="28"/>
        </w:rPr>
        <w:t>железобетонных конструкций. Технические условия</w:t>
      </w:r>
    </w:p>
    <w:p w:rsidR="0061536E" w:rsidRDefault="0061536E" w:rsidP="003649AE">
      <w:pPr>
        <w:pStyle w:val="20"/>
        <w:spacing w:line="360" w:lineRule="auto"/>
        <w:ind w:firstLine="720"/>
        <w:jc w:val="both"/>
        <w:rPr>
          <w:sz w:val="28"/>
          <w:lang w:val="ru-RU"/>
        </w:rPr>
      </w:pPr>
      <w:r w:rsidRPr="000D2167">
        <w:rPr>
          <w:sz w:val="28"/>
        </w:rPr>
        <w:lastRenderedPageBreak/>
        <w:t>ГОСТ 6727-</w:t>
      </w:r>
      <w:r w:rsidR="004D47E1" w:rsidRPr="000D2167">
        <w:rPr>
          <w:sz w:val="28"/>
        </w:rPr>
        <w:t>8</w:t>
      </w:r>
      <w:r w:rsidR="00832826" w:rsidRPr="000D2167">
        <w:rPr>
          <w:sz w:val="28"/>
        </w:rPr>
        <w:t>0 Проволока из низкоуглеродистой стали холоднотянутая для армирования железобетонных конструкций. Технические условия</w:t>
      </w:r>
    </w:p>
    <w:p w:rsidR="006A4EEC" w:rsidRPr="000D2167" w:rsidRDefault="00A767CE" w:rsidP="003649AE">
      <w:pPr>
        <w:pStyle w:val="20"/>
        <w:spacing w:line="360" w:lineRule="auto"/>
        <w:ind w:firstLine="720"/>
        <w:jc w:val="both"/>
        <w:rPr>
          <w:sz w:val="28"/>
        </w:rPr>
      </w:pPr>
      <w:r w:rsidRPr="00154D12">
        <w:rPr>
          <w:sz w:val="28"/>
        </w:rPr>
        <w:t>ГОСТ 7473-94</w:t>
      </w:r>
      <w:r>
        <w:rPr>
          <w:sz w:val="28"/>
        </w:rPr>
        <w:t xml:space="preserve"> </w:t>
      </w:r>
      <w:r w:rsidRPr="00154D12">
        <w:rPr>
          <w:sz w:val="28"/>
        </w:rPr>
        <w:t>Смеси бетонные. Технические условия</w:t>
      </w:r>
      <w:r w:rsidR="006A4EEC" w:rsidRPr="000D2167">
        <w:rPr>
          <w:sz w:val="28"/>
        </w:rPr>
        <w:t>ГОСТ 826</w:t>
      </w:r>
      <w:r w:rsidR="00D276EF" w:rsidRPr="000D2167">
        <w:rPr>
          <w:sz w:val="28"/>
        </w:rPr>
        <w:t>7</w:t>
      </w:r>
      <w:r w:rsidR="006A4EEC" w:rsidRPr="000D2167">
        <w:rPr>
          <w:sz w:val="28"/>
        </w:rPr>
        <w:t>-93 Щебень и гравий из плотных горных пород  для строительных работ. Технические условия</w:t>
      </w:r>
    </w:p>
    <w:p w:rsidR="00142E4D" w:rsidRPr="000D2167" w:rsidRDefault="00142E4D" w:rsidP="00724DF3">
      <w:pPr>
        <w:pStyle w:val="20"/>
        <w:spacing w:line="360" w:lineRule="auto"/>
        <w:ind w:firstLine="720"/>
        <w:jc w:val="both"/>
        <w:rPr>
          <w:sz w:val="28"/>
        </w:rPr>
      </w:pPr>
      <w:r w:rsidRPr="000D2167">
        <w:rPr>
          <w:sz w:val="28"/>
        </w:rPr>
        <w:t>ГОСТ 8977-74 Кожа искусственная и пленочные материалы. Методы определения гибк</w:t>
      </w:r>
      <w:r w:rsidRPr="000D2167">
        <w:rPr>
          <w:sz w:val="28"/>
        </w:rPr>
        <w:t>о</w:t>
      </w:r>
      <w:r w:rsidRPr="000D2167">
        <w:rPr>
          <w:sz w:val="28"/>
        </w:rPr>
        <w:t>сти, жесткости и упругости</w:t>
      </w:r>
    </w:p>
    <w:p w:rsidR="00A767CE" w:rsidRPr="00154D12" w:rsidRDefault="00A767CE" w:rsidP="00A767CE">
      <w:pPr>
        <w:spacing w:line="360" w:lineRule="auto"/>
        <w:ind w:firstLine="720"/>
        <w:jc w:val="both"/>
        <w:rPr>
          <w:sz w:val="28"/>
        </w:rPr>
      </w:pPr>
      <w:r w:rsidRPr="00154D12">
        <w:rPr>
          <w:sz w:val="28"/>
        </w:rPr>
        <w:t>ГОСТ 10060.0-95 Межгосударственный стандарт. Бетоны. Методы о</w:t>
      </w:r>
      <w:r w:rsidRPr="00154D12">
        <w:rPr>
          <w:sz w:val="28"/>
        </w:rPr>
        <w:t>п</w:t>
      </w:r>
      <w:r w:rsidRPr="00154D12">
        <w:rPr>
          <w:sz w:val="28"/>
        </w:rPr>
        <w:t>ределения морозостойкости. Общие требования</w:t>
      </w:r>
    </w:p>
    <w:p w:rsidR="007D4F3A" w:rsidRDefault="006A4EEC" w:rsidP="00724DF3">
      <w:pPr>
        <w:spacing w:line="360" w:lineRule="auto"/>
        <w:ind w:firstLine="720"/>
        <w:jc w:val="both"/>
        <w:rPr>
          <w:sz w:val="28"/>
        </w:rPr>
      </w:pPr>
      <w:r w:rsidRPr="000D2167">
        <w:rPr>
          <w:sz w:val="28"/>
        </w:rPr>
        <w:t xml:space="preserve">ГОСТ 10178-85 Портландцемент и шлакопортландцемент. Технические условия </w:t>
      </w:r>
    </w:p>
    <w:p w:rsidR="00A767CE" w:rsidRPr="00F12FAD" w:rsidRDefault="00A767CE" w:rsidP="00A767CE">
      <w:pPr>
        <w:spacing w:line="360" w:lineRule="auto"/>
        <w:ind w:firstLine="720"/>
        <w:jc w:val="both"/>
        <w:rPr>
          <w:sz w:val="28"/>
        </w:rPr>
      </w:pPr>
      <w:r w:rsidRPr="00F12FAD">
        <w:rPr>
          <w:sz w:val="28"/>
        </w:rPr>
        <w:t>ГОСТ 10180-90 Бетоны. Методы определения прочности по контрол</w:t>
      </w:r>
      <w:r w:rsidRPr="00F12FAD">
        <w:rPr>
          <w:sz w:val="28"/>
        </w:rPr>
        <w:t>ь</w:t>
      </w:r>
      <w:r w:rsidRPr="00F12FAD">
        <w:rPr>
          <w:sz w:val="28"/>
        </w:rPr>
        <w:t>ным образцам</w:t>
      </w:r>
    </w:p>
    <w:p w:rsidR="00A767CE" w:rsidRPr="00154D12" w:rsidRDefault="00A767CE" w:rsidP="00A767CE">
      <w:pPr>
        <w:spacing w:line="360" w:lineRule="auto"/>
        <w:ind w:firstLine="720"/>
        <w:jc w:val="both"/>
        <w:rPr>
          <w:sz w:val="28"/>
        </w:rPr>
      </w:pPr>
      <w:r w:rsidRPr="00154D12">
        <w:rPr>
          <w:sz w:val="28"/>
        </w:rPr>
        <w:t>ГОСТ 10181-2000 Смеси  бетонные.  Методы испытаний</w:t>
      </w:r>
    </w:p>
    <w:p w:rsidR="00AF5CDE" w:rsidRPr="000D2167" w:rsidRDefault="00AF5CDE" w:rsidP="00724DF3">
      <w:pPr>
        <w:spacing w:line="360" w:lineRule="auto"/>
        <w:ind w:firstLine="720"/>
        <w:jc w:val="both"/>
        <w:rPr>
          <w:sz w:val="28"/>
        </w:rPr>
      </w:pPr>
      <w:r w:rsidRPr="000D2167">
        <w:rPr>
          <w:sz w:val="28"/>
        </w:rPr>
        <w:t>ГОСТ 10564-75  Латекс синтетический СКС-65 ГП. Технические усл</w:t>
      </w:r>
      <w:r w:rsidRPr="000D2167">
        <w:rPr>
          <w:sz w:val="28"/>
        </w:rPr>
        <w:t>о</w:t>
      </w:r>
      <w:r w:rsidRPr="000D2167">
        <w:rPr>
          <w:sz w:val="28"/>
        </w:rPr>
        <w:t>вия</w:t>
      </w:r>
    </w:p>
    <w:p w:rsidR="00142E4D" w:rsidRPr="000D2167" w:rsidRDefault="00142E4D" w:rsidP="00724DF3">
      <w:pPr>
        <w:spacing w:line="360" w:lineRule="auto"/>
        <w:ind w:firstLine="720"/>
        <w:jc w:val="both"/>
        <w:rPr>
          <w:sz w:val="28"/>
        </w:rPr>
      </w:pPr>
      <w:r w:rsidRPr="000D2167">
        <w:rPr>
          <w:sz w:val="28"/>
        </w:rPr>
        <w:t>ГОСТ 11262-80*  Пластмассы. Метод испытания на растяжение</w:t>
      </w:r>
    </w:p>
    <w:p w:rsidR="007C292E" w:rsidRDefault="007C292E" w:rsidP="00724DF3">
      <w:pPr>
        <w:spacing w:line="360" w:lineRule="auto"/>
        <w:ind w:firstLine="720"/>
        <w:jc w:val="both"/>
        <w:rPr>
          <w:sz w:val="28"/>
        </w:rPr>
      </w:pPr>
      <w:r w:rsidRPr="000D2167">
        <w:rPr>
          <w:sz w:val="28"/>
        </w:rPr>
        <w:t>ГОСТ 12038-84 Семена сельскохозяйственных культур. Методы опр</w:t>
      </w:r>
      <w:r w:rsidRPr="000D2167">
        <w:rPr>
          <w:sz w:val="28"/>
        </w:rPr>
        <w:t>е</w:t>
      </w:r>
      <w:r w:rsidRPr="000D2167">
        <w:rPr>
          <w:sz w:val="28"/>
        </w:rPr>
        <w:t>деления всхожести</w:t>
      </w:r>
    </w:p>
    <w:p w:rsidR="00C10ED5" w:rsidRPr="00C10ED5" w:rsidRDefault="00C10ED5" w:rsidP="00724DF3">
      <w:pPr>
        <w:spacing w:line="360" w:lineRule="auto"/>
        <w:ind w:firstLine="720"/>
        <w:jc w:val="both"/>
        <w:rPr>
          <w:sz w:val="28"/>
        </w:rPr>
      </w:pPr>
      <w:r w:rsidRPr="00C10ED5">
        <w:rPr>
          <w:sz w:val="28"/>
        </w:rPr>
        <w:t>ГОСТ 13015-2003</w:t>
      </w:r>
      <w:r>
        <w:rPr>
          <w:sz w:val="28"/>
        </w:rPr>
        <w:t xml:space="preserve"> </w:t>
      </w:r>
      <w:r w:rsidRPr="00C10ED5">
        <w:rPr>
          <w:sz w:val="28"/>
        </w:rPr>
        <w:t>Изделия железобетонные и бетонные для строител</w:t>
      </w:r>
      <w:r w:rsidRPr="00C10ED5">
        <w:rPr>
          <w:sz w:val="28"/>
        </w:rPr>
        <w:t>ь</w:t>
      </w:r>
      <w:r w:rsidRPr="00C10ED5">
        <w:rPr>
          <w:sz w:val="28"/>
        </w:rPr>
        <w:t>ства. Общие технические требования. Правила приемки, маркировки, тран</w:t>
      </w:r>
      <w:r w:rsidRPr="00C10ED5">
        <w:rPr>
          <w:sz w:val="28"/>
        </w:rPr>
        <w:t>с</w:t>
      </w:r>
      <w:r w:rsidRPr="00C10ED5">
        <w:rPr>
          <w:sz w:val="28"/>
        </w:rPr>
        <w:t>портирования и хр</w:t>
      </w:r>
      <w:r w:rsidRPr="00C10ED5">
        <w:rPr>
          <w:sz w:val="28"/>
        </w:rPr>
        <w:t>а</w:t>
      </w:r>
      <w:r w:rsidRPr="00C10ED5">
        <w:rPr>
          <w:sz w:val="28"/>
        </w:rPr>
        <w:t>нения</w:t>
      </w:r>
    </w:p>
    <w:p w:rsidR="00342A41" w:rsidRPr="000D2167" w:rsidRDefault="00342A41" w:rsidP="00724DF3">
      <w:pPr>
        <w:spacing w:line="360" w:lineRule="auto"/>
        <w:ind w:firstLine="720"/>
        <w:jc w:val="both"/>
        <w:rPr>
          <w:sz w:val="28"/>
        </w:rPr>
      </w:pPr>
      <w:r w:rsidRPr="000D2167">
        <w:rPr>
          <w:sz w:val="28"/>
          <w:szCs w:val="28"/>
        </w:rPr>
        <w:t>ГОСТ 15902.3-79 Полотна нетканые. Методы определения прочности</w:t>
      </w:r>
    </w:p>
    <w:p w:rsidR="00A767CE" w:rsidRPr="00154D12" w:rsidRDefault="00A767CE" w:rsidP="00A767CE">
      <w:pPr>
        <w:spacing w:line="360" w:lineRule="auto"/>
        <w:ind w:firstLine="720"/>
        <w:jc w:val="both"/>
        <w:rPr>
          <w:sz w:val="28"/>
        </w:rPr>
      </w:pPr>
      <w:r w:rsidRPr="00154D12">
        <w:rPr>
          <w:sz w:val="28"/>
        </w:rPr>
        <w:t>ГОСТ 21924.0-84* Плиты железобетонные для покрытий городских дорог. Технические условия</w:t>
      </w:r>
    </w:p>
    <w:p w:rsidR="00067599" w:rsidRPr="000D2167" w:rsidRDefault="00067599" w:rsidP="00724DF3">
      <w:pPr>
        <w:spacing w:line="360" w:lineRule="auto"/>
        <w:ind w:firstLine="720"/>
        <w:jc w:val="both"/>
        <w:rPr>
          <w:sz w:val="28"/>
        </w:rPr>
      </w:pPr>
      <w:r w:rsidRPr="000D2167">
        <w:rPr>
          <w:sz w:val="28"/>
        </w:rPr>
        <w:t>ГОСТ 24211-2003</w:t>
      </w:r>
      <w:r w:rsidR="0056666E" w:rsidRPr="000D2167">
        <w:rPr>
          <w:sz w:val="28"/>
        </w:rPr>
        <w:t xml:space="preserve"> </w:t>
      </w:r>
      <w:r w:rsidRPr="000D2167">
        <w:rPr>
          <w:sz w:val="28"/>
        </w:rPr>
        <w:t>Добавки для бетонов и строительных растворов.</w:t>
      </w:r>
      <w:r w:rsidRPr="000D2167">
        <w:rPr>
          <w:sz w:val="28"/>
        </w:rPr>
        <w:br/>
        <w:t>Общие технические условия</w:t>
      </w:r>
    </w:p>
    <w:p w:rsidR="005C3572" w:rsidRPr="000D2167" w:rsidRDefault="005C3572" w:rsidP="00724DF3">
      <w:pPr>
        <w:spacing w:line="360" w:lineRule="auto"/>
        <w:ind w:firstLine="720"/>
        <w:jc w:val="both"/>
        <w:rPr>
          <w:sz w:val="28"/>
        </w:rPr>
      </w:pPr>
      <w:r w:rsidRPr="000D2167">
        <w:rPr>
          <w:sz w:val="28"/>
        </w:rPr>
        <w:t xml:space="preserve">ГОСТ 25100-95 </w:t>
      </w:r>
      <w:r w:rsidR="00292E21" w:rsidRPr="000D2167">
        <w:rPr>
          <w:sz w:val="28"/>
        </w:rPr>
        <w:t xml:space="preserve"> </w:t>
      </w:r>
      <w:r w:rsidRPr="000D2167">
        <w:rPr>
          <w:sz w:val="28"/>
        </w:rPr>
        <w:t>Грунты. Классификация</w:t>
      </w:r>
    </w:p>
    <w:p w:rsidR="00A767CE" w:rsidRDefault="00A767CE" w:rsidP="00A767CE">
      <w:pPr>
        <w:spacing w:line="360" w:lineRule="auto"/>
        <w:ind w:firstLine="720"/>
        <w:jc w:val="both"/>
        <w:rPr>
          <w:sz w:val="28"/>
        </w:rPr>
      </w:pPr>
      <w:r w:rsidRPr="00154D12">
        <w:rPr>
          <w:sz w:val="28"/>
        </w:rPr>
        <w:lastRenderedPageBreak/>
        <w:t>ГОСТ</w:t>
      </w:r>
      <w:r>
        <w:rPr>
          <w:sz w:val="28"/>
        </w:rPr>
        <w:t xml:space="preserve"> </w:t>
      </w:r>
      <w:r w:rsidRPr="00154D12">
        <w:rPr>
          <w:sz w:val="28"/>
        </w:rPr>
        <w:t>25912.0-91</w:t>
      </w:r>
      <w:r>
        <w:rPr>
          <w:sz w:val="28"/>
        </w:rPr>
        <w:t xml:space="preserve"> </w:t>
      </w:r>
      <w:r w:rsidRPr="00C266E5">
        <w:rPr>
          <w:sz w:val="28"/>
        </w:rPr>
        <w:t>Плиты</w:t>
      </w:r>
      <w:r>
        <w:rPr>
          <w:sz w:val="28"/>
        </w:rPr>
        <w:t xml:space="preserve"> </w:t>
      </w:r>
      <w:r w:rsidRPr="00C266E5">
        <w:rPr>
          <w:sz w:val="28"/>
        </w:rPr>
        <w:t xml:space="preserve">железобетонные предварительно </w:t>
      </w:r>
      <w:r>
        <w:rPr>
          <w:sz w:val="28"/>
        </w:rPr>
        <w:t xml:space="preserve"> </w:t>
      </w:r>
      <w:r w:rsidRPr="00C266E5">
        <w:rPr>
          <w:sz w:val="28"/>
        </w:rPr>
        <w:t>напряже</w:t>
      </w:r>
      <w:r w:rsidRPr="00C266E5">
        <w:rPr>
          <w:sz w:val="28"/>
        </w:rPr>
        <w:t>н</w:t>
      </w:r>
      <w:r w:rsidRPr="00C266E5">
        <w:rPr>
          <w:sz w:val="28"/>
        </w:rPr>
        <w:t>ные</w:t>
      </w:r>
      <w:r>
        <w:rPr>
          <w:sz w:val="28"/>
        </w:rPr>
        <w:t xml:space="preserve"> </w:t>
      </w:r>
      <w:r w:rsidRPr="00C266E5">
        <w:rPr>
          <w:sz w:val="28"/>
        </w:rPr>
        <w:t xml:space="preserve"> ПАГ для аэродромных </w:t>
      </w:r>
      <w:r>
        <w:rPr>
          <w:sz w:val="28"/>
        </w:rPr>
        <w:t xml:space="preserve"> </w:t>
      </w:r>
      <w:r w:rsidRPr="00C266E5">
        <w:rPr>
          <w:sz w:val="28"/>
        </w:rPr>
        <w:t>покрытий</w:t>
      </w:r>
      <w:r>
        <w:rPr>
          <w:sz w:val="28"/>
        </w:rPr>
        <w:t xml:space="preserve">. </w:t>
      </w:r>
      <w:r w:rsidRPr="00C266E5">
        <w:rPr>
          <w:sz w:val="28"/>
        </w:rPr>
        <w:t>Технические</w:t>
      </w:r>
      <w:r>
        <w:rPr>
          <w:sz w:val="28"/>
        </w:rPr>
        <w:t xml:space="preserve"> </w:t>
      </w:r>
      <w:r w:rsidRPr="00C266E5">
        <w:rPr>
          <w:sz w:val="28"/>
        </w:rPr>
        <w:t>условия</w:t>
      </w:r>
      <w:r>
        <w:rPr>
          <w:sz w:val="28"/>
        </w:rPr>
        <w:t xml:space="preserve"> </w:t>
      </w:r>
    </w:p>
    <w:p w:rsidR="000C2061" w:rsidRPr="000D2167" w:rsidRDefault="005C3572" w:rsidP="00724DF3">
      <w:pPr>
        <w:spacing w:line="360" w:lineRule="auto"/>
        <w:ind w:firstLine="72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r w:rsidRPr="000D2167">
        <w:rPr>
          <w:sz w:val="28"/>
        </w:rPr>
        <w:t>ГОСТ 26633-91 Бетоны тяжелые и мелкозернистые. Технические усл</w:t>
      </w:r>
      <w:r w:rsidRPr="000D2167">
        <w:rPr>
          <w:sz w:val="28"/>
        </w:rPr>
        <w:t>о</w:t>
      </w:r>
      <w:r w:rsidRPr="000D2167">
        <w:rPr>
          <w:sz w:val="28"/>
        </w:rPr>
        <w:t>вия</w:t>
      </w:r>
      <w:r w:rsidR="007D4F3A" w:rsidRPr="000D2167">
        <w:rPr>
          <w:sz w:val="28"/>
        </w:rPr>
        <w:t>.</w:t>
      </w:r>
      <w:r w:rsidR="0023330D" w:rsidRPr="000D2167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A767CE" w:rsidRPr="00F12FAD" w:rsidRDefault="00A767CE" w:rsidP="00A767C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ГОСТ 27006-86 </w:t>
      </w:r>
      <w:r w:rsidRPr="00F12FAD">
        <w:rPr>
          <w:sz w:val="28"/>
        </w:rPr>
        <w:t>Бетоны. Правила подбора состава</w:t>
      </w:r>
    </w:p>
    <w:p w:rsidR="00A767CE" w:rsidRDefault="00A767CE" w:rsidP="00A767CE">
      <w:pPr>
        <w:spacing w:line="360" w:lineRule="auto"/>
        <w:ind w:firstLine="720"/>
        <w:jc w:val="both"/>
        <w:rPr>
          <w:sz w:val="28"/>
        </w:rPr>
      </w:pPr>
      <w:r w:rsidRPr="00F12FAD">
        <w:rPr>
          <w:sz w:val="28"/>
        </w:rPr>
        <w:t xml:space="preserve">ГОСТ 28570-90 Бетоны. Методы определения прочности по образцам, </w:t>
      </w:r>
      <w:r w:rsidRPr="00F12FAD">
        <w:rPr>
          <w:sz w:val="28"/>
        </w:rPr>
        <w:br/>
        <w:t xml:space="preserve">отобранным из конструкций </w:t>
      </w:r>
    </w:p>
    <w:p w:rsidR="00C63072" w:rsidRPr="000D2167" w:rsidRDefault="00342A41" w:rsidP="00724DF3">
      <w:pPr>
        <w:spacing w:line="360" w:lineRule="auto"/>
        <w:ind w:firstLine="720"/>
        <w:jc w:val="both"/>
        <w:rPr>
          <w:sz w:val="28"/>
        </w:rPr>
      </w:pPr>
      <w:r w:rsidRPr="000D2167">
        <w:rPr>
          <w:sz w:val="28"/>
          <w:szCs w:val="28"/>
        </w:rPr>
        <w:t>ГОСТ 29104.4-91 Тк</w:t>
      </w:r>
      <w:r w:rsidRPr="000D2167">
        <w:rPr>
          <w:sz w:val="28"/>
        </w:rPr>
        <w:t>ани технические. Метод определения разрывной нагрузки и удлинения при разрыве</w:t>
      </w:r>
    </w:p>
    <w:p w:rsidR="0023330D" w:rsidRPr="000D2167" w:rsidRDefault="007D4F3A" w:rsidP="00724DF3">
      <w:pPr>
        <w:spacing w:line="360" w:lineRule="auto"/>
        <w:ind w:firstLine="72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r w:rsidRPr="000D2167">
        <w:rPr>
          <w:sz w:val="28"/>
        </w:rPr>
        <w:t xml:space="preserve">ГОСТ </w:t>
      </w:r>
      <w:proofErr w:type="gramStart"/>
      <w:r w:rsidRPr="000D2167">
        <w:rPr>
          <w:sz w:val="28"/>
        </w:rPr>
        <w:t>Р</w:t>
      </w:r>
      <w:proofErr w:type="gramEnd"/>
      <w:r w:rsidRPr="000D2167">
        <w:rPr>
          <w:sz w:val="28"/>
        </w:rPr>
        <w:t xml:space="preserve"> 51285-99  Сетки проволочные крученые с шестиугольными ячейками для габионных конструкций. Технические условия</w:t>
      </w:r>
      <w:r w:rsidR="0023330D" w:rsidRPr="000D2167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7D4F3A" w:rsidRPr="000D2167" w:rsidRDefault="0023330D" w:rsidP="00724DF3">
      <w:pPr>
        <w:spacing w:line="360" w:lineRule="auto"/>
        <w:ind w:firstLine="720"/>
        <w:jc w:val="both"/>
        <w:rPr>
          <w:sz w:val="28"/>
        </w:rPr>
      </w:pPr>
      <w:r w:rsidRPr="000D2167">
        <w:rPr>
          <w:sz w:val="28"/>
        </w:rPr>
        <w:t xml:space="preserve">ГОСТ </w:t>
      </w:r>
      <w:proofErr w:type="gramStart"/>
      <w:r w:rsidRPr="000D2167">
        <w:rPr>
          <w:sz w:val="28"/>
        </w:rPr>
        <w:t>Р</w:t>
      </w:r>
      <w:proofErr w:type="gramEnd"/>
      <w:r w:rsidRPr="000D2167">
        <w:rPr>
          <w:sz w:val="28"/>
        </w:rPr>
        <w:t xml:space="preserve"> 51520-99. Удобрения минеральные. Общие технические усл</w:t>
      </w:r>
      <w:r w:rsidRPr="000D2167">
        <w:rPr>
          <w:sz w:val="28"/>
        </w:rPr>
        <w:t>о</w:t>
      </w:r>
      <w:r w:rsidRPr="000D2167">
        <w:rPr>
          <w:sz w:val="28"/>
        </w:rPr>
        <w:t>вия</w:t>
      </w:r>
    </w:p>
    <w:p w:rsidR="007D4F3A" w:rsidRPr="000D2167" w:rsidRDefault="007D4F3A" w:rsidP="00724DF3">
      <w:pPr>
        <w:pStyle w:val="20"/>
        <w:spacing w:line="360" w:lineRule="auto"/>
        <w:ind w:firstLine="720"/>
        <w:jc w:val="both"/>
        <w:rPr>
          <w:sz w:val="28"/>
        </w:rPr>
      </w:pPr>
      <w:r w:rsidRPr="000D2167">
        <w:rPr>
          <w:sz w:val="28"/>
        </w:rPr>
        <w:t>ГОСТ Р 52132-2003</w:t>
      </w:r>
      <w:r w:rsidR="00292E21" w:rsidRPr="000D2167">
        <w:rPr>
          <w:sz w:val="28"/>
        </w:rPr>
        <w:t xml:space="preserve"> </w:t>
      </w:r>
      <w:r w:rsidRPr="000D2167">
        <w:rPr>
          <w:sz w:val="28"/>
        </w:rPr>
        <w:t xml:space="preserve"> Изделия из сетки для габионных конструкций. Технические условия</w:t>
      </w:r>
    </w:p>
    <w:p w:rsidR="005B6FF9" w:rsidRPr="000D2167" w:rsidRDefault="00292E21" w:rsidP="00724DF3">
      <w:pPr>
        <w:pStyle w:val="20"/>
        <w:spacing w:line="360" w:lineRule="auto"/>
        <w:ind w:firstLine="720"/>
        <w:jc w:val="both"/>
        <w:rPr>
          <w:sz w:val="28"/>
        </w:rPr>
      </w:pPr>
      <w:r w:rsidRPr="000D2167">
        <w:rPr>
          <w:sz w:val="28"/>
        </w:rPr>
        <w:t>ГОСТ Р 52325-2005 Семена сельскохозяйственных растений. Сортовые и посевные качества. Общие технические условия</w:t>
      </w:r>
      <w:r w:rsidR="005B6FF9" w:rsidRPr="000D2167">
        <w:rPr>
          <w:sz w:val="28"/>
        </w:rPr>
        <w:t xml:space="preserve"> </w:t>
      </w:r>
    </w:p>
    <w:p w:rsidR="005B6FF9" w:rsidRPr="000D2167" w:rsidRDefault="005B6FF9" w:rsidP="00724DF3">
      <w:pPr>
        <w:pStyle w:val="20"/>
        <w:spacing w:line="360" w:lineRule="auto"/>
        <w:ind w:firstLine="720"/>
        <w:jc w:val="both"/>
        <w:rPr>
          <w:b/>
          <w:bCs/>
          <w:szCs w:val="18"/>
        </w:rPr>
      </w:pPr>
      <w:r w:rsidRPr="000D2167">
        <w:rPr>
          <w:sz w:val="28"/>
        </w:rPr>
        <w:t>ГОСТ</w:t>
      </w:r>
      <w:r w:rsidR="00A767CE">
        <w:rPr>
          <w:sz w:val="28"/>
          <w:lang w:val="ru-RU"/>
        </w:rPr>
        <w:t xml:space="preserve"> Р</w:t>
      </w:r>
      <w:r w:rsidRPr="000D2167">
        <w:rPr>
          <w:sz w:val="28"/>
        </w:rPr>
        <w:t xml:space="preserve"> 52608-2006 Материалы геотекстильные. Методы определения водопроницаемости</w:t>
      </w:r>
      <w:r w:rsidRPr="000D2167">
        <w:rPr>
          <w:b/>
          <w:bCs/>
          <w:szCs w:val="18"/>
        </w:rPr>
        <w:t xml:space="preserve"> </w:t>
      </w:r>
    </w:p>
    <w:p w:rsidR="00A767CE" w:rsidRPr="00F12FAD" w:rsidRDefault="00A767CE" w:rsidP="00A767CE">
      <w:pPr>
        <w:spacing w:line="360" w:lineRule="auto"/>
        <w:ind w:firstLine="720"/>
        <w:jc w:val="both"/>
        <w:rPr>
          <w:sz w:val="28"/>
        </w:rPr>
      </w:pPr>
      <w:r w:rsidRPr="00F12FAD">
        <w:rPr>
          <w:sz w:val="28"/>
        </w:rPr>
        <w:t xml:space="preserve">ГОСТ </w:t>
      </w:r>
      <w:proofErr w:type="gramStart"/>
      <w:r w:rsidRPr="00F12FAD">
        <w:rPr>
          <w:sz w:val="28"/>
        </w:rPr>
        <w:t>Р</w:t>
      </w:r>
      <w:proofErr w:type="gramEnd"/>
      <w:r w:rsidRPr="00F12FAD">
        <w:rPr>
          <w:sz w:val="28"/>
        </w:rPr>
        <w:t xml:space="preserve"> 53231-2008 Бетоны. Правила контроля и оценки прочности</w:t>
      </w:r>
    </w:p>
    <w:p w:rsidR="00A767CE" w:rsidRPr="00154D12" w:rsidRDefault="00A767CE" w:rsidP="00A767CE">
      <w:pPr>
        <w:spacing w:line="360" w:lineRule="auto"/>
        <w:ind w:firstLine="720"/>
        <w:jc w:val="both"/>
        <w:rPr>
          <w:sz w:val="28"/>
        </w:rPr>
      </w:pPr>
      <w:r w:rsidRPr="00154D12">
        <w:rPr>
          <w:sz w:val="28"/>
        </w:rPr>
        <w:t>СНиП</w:t>
      </w:r>
      <w:r>
        <w:rPr>
          <w:sz w:val="28"/>
        </w:rPr>
        <w:t xml:space="preserve"> </w:t>
      </w:r>
      <w:r w:rsidRPr="00154D12">
        <w:rPr>
          <w:sz w:val="28"/>
        </w:rPr>
        <w:t>3.03.01-87 Несущие и ограждающие конструкции</w:t>
      </w:r>
    </w:p>
    <w:p w:rsidR="00E37738" w:rsidRDefault="00507FA1" w:rsidP="00724DF3">
      <w:pPr>
        <w:pStyle w:val="20"/>
        <w:spacing w:line="360" w:lineRule="auto"/>
        <w:ind w:firstLine="720"/>
        <w:jc w:val="both"/>
        <w:rPr>
          <w:sz w:val="28"/>
        </w:rPr>
      </w:pPr>
      <w:r w:rsidRPr="000D2167">
        <w:rPr>
          <w:sz w:val="28"/>
        </w:rPr>
        <w:t xml:space="preserve">СНиП 3.06.03-85  Автомобильные дороги.  </w:t>
      </w:r>
    </w:p>
    <w:p w:rsidR="00A767CE" w:rsidRPr="00154D12" w:rsidRDefault="00A767CE" w:rsidP="00A767CE">
      <w:pPr>
        <w:spacing w:line="360" w:lineRule="auto"/>
        <w:ind w:firstLine="720"/>
        <w:jc w:val="both"/>
        <w:rPr>
          <w:sz w:val="28"/>
        </w:rPr>
      </w:pPr>
      <w:r w:rsidRPr="00154D12">
        <w:rPr>
          <w:sz w:val="28"/>
        </w:rPr>
        <w:t>СНиП 3.06.04-91 Мосты и трубы</w:t>
      </w:r>
    </w:p>
    <w:p w:rsidR="00A767CE" w:rsidRPr="00154D12" w:rsidRDefault="00A767CE" w:rsidP="00A767CE">
      <w:pPr>
        <w:spacing w:line="360" w:lineRule="auto"/>
        <w:ind w:firstLine="720"/>
        <w:jc w:val="both"/>
        <w:rPr>
          <w:sz w:val="28"/>
        </w:rPr>
      </w:pPr>
      <w:r w:rsidRPr="00154D12">
        <w:rPr>
          <w:sz w:val="28"/>
        </w:rPr>
        <w:t>СНиП 3.09.01-85 Производство сборных железобетонных конструкций и изделий</w:t>
      </w:r>
    </w:p>
    <w:p w:rsidR="005D0790" w:rsidRPr="000D2167" w:rsidRDefault="005D0790" w:rsidP="005B24D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D2167">
        <w:rPr>
          <w:snapToGrid w:val="0"/>
          <w:spacing w:val="40"/>
        </w:rPr>
        <w:t>Примечание</w:t>
      </w:r>
      <w:r w:rsidRPr="000D2167">
        <w:rPr>
          <w:snapToGrid w:val="0"/>
        </w:rPr>
        <w:t xml:space="preserve"> - При пользовании настоящим стандартом проверить действие ссылочных стандартов и классификаторов в информационной системе общего пользов</w:t>
      </w:r>
      <w:r w:rsidRPr="000D2167">
        <w:rPr>
          <w:snapToGrid w:val="0"/>
        </w:rPr>
        <w:t>а</w:t>
      </w:r>
      <w:r w:rsidRPr="000D2167">
        <w:rPr>
          <w:snapToGrid w:val="0"/>
        </w:rPr>
        <w:t>ния - на официальных сайтах Национального органа Российской Федерации по стандарт</w:t>
      </w:r>
      <w:r w:rsidRPr="000D2167">
        <w:rPr>
          <w:snapToGrid w:val="0"/>
        </w:rPr>
        <w:t>и</w:t>
      </w:r>
      <w:r w:rsidRPr="000D2167">
        <w:rPr>
          <w:snapToGrid w:val="0"/>
        </w:rPr>
        <w:t>зации и НОСТРОЙ в сети Интернет или по ежегодно издаваемым информационным ук</w:t>
      </w:r>
      <w:r w:rsidRPr="000D2167">
        <w:rPr>
          <w:snapToGrid w:val="0"/>
        </w:rPr>
        <w:t>а</w:t>
      </w:r>
      <w:r w:rsidRPr="000D2167">
        <w:rPr>
          <w:snapToGrid w:val="0"/>
        </w:rPr>
        <w:t xml:space="preserve">зателям,  опубликованным по состоянию на 1 января текущего года. Если ссылочный </w:t>
      </w:r>
      <w:r w:rsidRPr="000D2167">
        <w:rPr>
          <w:snapToGrid w:val="0"/>
        </w:rPr>
        <w:lastRenderedPageBreak/>
        <w:t>стандарт заменен (изменен), то при пользовании настоящим стандартом следует руков</w:t>
      </w:r>
      <w:r w:rsidRPr="000D2167">
        <w:rPr>
          <w:snapToGrid w:val="0"/>
        </w:rPr>
        <w:t>о</w:t>
      </w:r>
      <w:r w:rsidRPr="000D2167">
        <w:rPr>
          <w:snapToGrid w:val="0"/>
        </w:rPr>
        <w:t xml:space="preserve">дствоваться </w:t>
      </w:r>
      <w:r w:rsidR="002E0341" w:rsidRPr="000D2167">
        <w:rPr>
          <w:snapToGrid w:val="0"/>
        </w:rPr>
        <w:t>новым</w:t>
      </w:r>
      <w:r w:rsidRPr="000D2167">
        <w:rPr>
          <w:snapToGrid w:val="0"/>
        </w:rPr>
        <w:t xml:space="preserve"> (измененным) стандартом. Если ссылочный </w:t>
      </w:r>
      <w:r w:rsidR="002E0341" w:rsidRPr="000D2167">
        <w:rPr>
          <w:snapToGrid w:val="0"/>
        </w:rPr>
        <w:t>документ</w:t>
      </w:r>
      <w:r w:rsidRPr="000D2167">
        <w:rPr>
          <w:snapToGrid w:val="0"/>
        </w:rPr>
        <w:t xml:space="preserve"> отменен без з</w:t>
      </w:r>
      <w:r w:rsidRPr="000D2167">
        <w:rPr>
          <w:snapToGrid w:val="0"/>
        </w:rPr>
        <w:t>а</w:t>
      </w:r>
      <w:r w:rsidRPr="000D2167">
        <w:rPr>
          <w:snapToGrid w:val="0"/>
        </w:rPr>
        <w:t>мены, то положение, в котором дана ссылка на него, применяется в части, не затрагива</w:t>
      </w:r>
      <w:r w:rsidRPr="000D2167">
        <w:rPr>
          <w:snapToGrid w:val="0"/>
        </w:rPr>
        <w:t>ю</w:t>
      </w:r>
      <w:r w:rsidRPr="000D2167">
        <w:rPr>
          <w:snapToGrid w:val="0"/>
        </w:rPr>
        <w:t>щей эту ссылку</w:t>
      </w:r>
      <w:r w:rsidRPr="000D2167">
        <w:rPr>
          <w:snapToGrid w:val="0"/>
          <w:sz w:val="28"/>
          <w:szCs w:val="28"/>
        </w:rPr>
        <w:t>.</w:t>
      </w:r>
    </w:p>
    <w:p w:rsidR="002E0341" w:rsidRPr="000D2167" w:rsidRDefault="002E0341" w:rsidP="005B24D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2E0341" w:rsidRPr="000D2167" w:rsidRDefault="002E0341" w:rsidP="005B24DD">
      <w:pPr>
        <w:spacing w:line="360" w:lineRule="auto"/>
        <w:ind w:firstLine="709"/>
        <w:jc w:val="both"/>
        <w:rPr>
          <w:b/>
          <w:snapToGrid w:val="0"/>
          <w:sz w:val="32"/>
          <w:szCs w:val="32"/>
        </w:rPr>
      </w:pPr>
      <w:r w:rsidRPr="000D2167">
        <w:rPr>
          <w:b/>
          <w:snapToGrid w:val="0"/>
          <w:sz w:val="32"/>
          <w:szCs w:val="32"/>
        </w:rPr>
        <w:t>3 Термины и определения</w:t>
      </w:r>
    </w:p>
    <w:p w:rsidR="00B33408" w:rsidRPr="000D2167" w:rsidRDefault="00B33408" w:rsidP="005B24DD">
      <w:pPr>
        <w:spacing w:line="360" w:lineRule="auto"/>
        <w:ind w:firstLine="709"/>
        <w:jc w:val="both"/>
        <w:rPr>
          <w:b/>
          <w:snapToGrid w:val="0"/>
          <w:sz w:val="32"/>
          <w:szCs w:val="32"/>
        </w:rPr>
      </w:pPr>
    </w:p>
    <w:p w:rsidR="00677A82" w:rsidRPr="000D2167" w:rsidRDefault="00B33408" w:rsidP="00B33408">
      <w:pPr>
        <w:spacing w:line="360" w:lineRule="auto"/>
        <w:ind w:firstLine="720"/>
        <w:jc w:val="both"/>
        <w:rPr>
          <w:sz w:val="28"/>
        </w:rPr>
      </w:pPr>
      <w:r w:rsidRPr="000D2167">
        <w:rPr>
          <w:sz w:val="28"/>
          <w:szCs w:val="28"/>
        </w:rPr>
        <w:t>В настоящем стандарте применены термины в соответствии с ГОСТ 25100, а также следующие термины с соответствующими определени</w:t>
      </w:r>
      <w:r w:rsidRPr="000D2167">
        <w:rPr>
          <w:sz w:val="28"/>
          <w:szCs w:val="28"/>
        </w:rPr>
        <w:t>я</w:t>
      </w:r>
      <w:r w:rsidRPr="000D2167">
        <w:rPr>
          <w:sz w:val="28"/>
          <w:szCs w:val="28"/>
        </w:rPr>
        <w:t>ми:</w:t>
      </w:r>
    </w:p>
    <w:p w:rsidR="00207C67" w:rsidRPr="000D2167" w:rsidRDefault="00E03218" w:rsidP="00B33408">
      <w:pPr>
        <w:spacing w:line="360" w:lineRule="auto"/>
        <w:ind w:firstLine="720"/>
        <w:jc w:val="both"/>
        <w:rPr>
          <w:sz w:val="28"/>
        </w:rPr>
      </w:pPr>
      <w:r w:rsidRPr="000D2167">
        <w:rPr>
          <w:b/>
          <w:sz w:val="28"/>
        </w:rPr>
        <w:t xml:space="preserve">3.1  </w:t>
      </w:r>
      <w:r w:rsidR="00207C67" w:rsidRPr="000D2167">
        <w:rPr>
          <w:b/>
          <w:sz w:val="28"/>
        </w:rPr>
        <w:t>агротехнические мероприятия</w:t>
      </w:r>
      <w:r w:rsidR="00207C67" w:rsidRPr="000D2167">
        <w:rPr>
          <w:rFonts w:ascii="Arial" w:hAnsi="Arial" w:cs="Arial"/>
          <w:b/>
          <w:bCs/>
          <w:sz w:val="20"/>
          <w:szCs w:val="20"/>
        </w:rPr>
        <w:t>:</w:t>
      </w:r>
      <w:r w:rsidR="00207C67" w:rsidRPr="000D2167">
        <w:rPr>
          <w:rFonts w:ascii="Arial" w:hAnsi="Arial" w:cs="Arial"/>
          <w:sz w:val="20"/>
          <w:szCs w:val="20"/>
        </w:rPr>
        <w:t> </w:t>
      </w:r>
      <w:r w:rsidR="00207C67" w:rsidRPr="000D216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1" w:tooltip="Система" w:history="1">
        <w:proofErr w:type="gramStart"/>
        <w:r w:rsidR="00207C67" w:rsidRPr="000D2167">
          <w:rPr>
            <w:sz w:val="28"/>
          </w:rPr>
          <w:t>Система</w:t>
        </w:r>
      </w:hyperlink>
      <w:r w:rsidR="00207C67" w:rsidRPr="000D2167">
        <w:rPr>
          <w:sz w:val="28"/>
        </w:rPr>
        <w:t> приёмов возделывания </w:t>
      </w:r>
      <w:hyperlink r:id="rId12" w:tooltip="Культурные растения" w:history="1">
        <w:r w:rsidR="00207C67" w:rsidRPr="000D2167">
          <w:rPr>
            <w:sz w:val="28"/>
          </w:rPr>
          <w:t xml:space="preserve"> растительных</w:t>
        </w:r>
      </w:hyperlink>
      <w:r w:rsidR="00207C67" w:rsidRPr="000D2167">
        <w:rPr>
          <w:sz w:val="28"/>
        </w:rPr>
        <w:t xml:space="preserve"> культур, </w:t>
      </w:r>
      <w:r w:rsidR="00304BCF">
        <w:rPr>
          <w:sz w:val="28"/>
        </w:rPr>
        <w:t>обусловленная биологическими особенностями ра</w:t>
      </w:r>
      <w:r w:rsidR="00304BCF">
        <w:rPr>
          <w:sz w:val="28"/>
        </w:rPr>
        <w:t>с</w:t>
      </w:r>
      <w:r w:rsidR="00304BCF">
        <w:rPr>
          <w:sz w:val="28"/>
        </w:rPr>
        <w:t>тительных культур и почвенно-климатическими условиями района воздел</w:t>
      </w:r>
      <w:r w:rsidR="00304BCF">
        <w:rPr>
          <w:sz w:val="28"/>
        </w:rPr>
        <w:t>ы</w:t>
      </w:r>
      <w:r w:rsidR="00304BCF">
        <w:rPr>
          <w:sz w:val="28"/>
        </w:rPr>
        <w:t xml:space="preserve">вания, </w:t>
      </w:r>
      <w:r w:rsidR="00207C67" w:rsidRPr="000D2167">
        <w:rPr>
          <w:sz w:val="28"/>
        </w:rPr>
        <w:t>направленная на обеспечение высокой </w:t>
      </w:r>
      <w:hyperlink r:id="rId13" w:tooltip="Урожай" w:history="1">
        <w:r w:rsidR="00207C67" w:rsidRPr="000D2167">
          <w:rPr>
            <w:sz w:val="28"/>
          </w:rPr>
          <w:t>урожайности</w:t>
        </w:r>
      </w:hyperlink>
      <w:r w:rsidR="00207C67" w:rsidRPr="000D2167">
        <w:rPr>
          <w:sz w:val="28"/>
        </w:rPr>
        <w:t xml:space="preserve">  выращиваемых растений при минимальных затратах труда и материально-финансовых средств на единицу качественной продукции, сохранение почвенного плод</w:t>
      </w:r>
      <w:r w:rsidR="00207C67" w:rsidRPr="000D2167">
        <w:rPr>
          <w:sz w:val="28"/>
        </w:rPr>
        <w:t>о</w:t>
      </w:r>
      <w:r w:rsidR="00207C67" w:rsidRPr="000D2167">
        <w:rPr>
          <w:sz w:val="28"/>
        </w:rPr>
        <w:t>родия и  защиту почв от </w:t>
      </w:r>
      <w:hyperlink r:id="rId14" w:tooltip="Эрозия (геология)" w:history="1">
        <w:r w:rsidR="00207C67" w:rsidRPr="000D2167">
          <w:rPr>
            <w:sz w:val="28"/>
          </w:rPr>
          <w:t>эрозии</w:t>
        </w:r>
      </w:hyperlink>
      <w:r w:rsidR="00207C67" w:rsidRPr="000D2167">
        <w:rPr>
          <w:sz w:val="28"/>
        </w:rPr>
        <w:t xml:space="preserve">. </w:t>
      </w:r>
      <w:proofErr w:type="gramEnd"/>
    </w:p>
    <w:p w:rsidR="00207C67" w:rsidRPr="000D2167" w:rsidRDefault="00B33408" w:rsidP="00B33408">
      <w:pPr>
        <w:spacing w:line="360" w:lineRule="auto"/>
        <w:ind w:firstLine="708"/>
        <w:jc w:val="both"/>
        <w:rPr>
          <w:b/>
          <w:sz w:val="28"/>
        </w:rPr>
      </w:pPr>
      <w:r w:rsidRPr="000D2167">
        <w:rPr>
          <w:b/>
          <w:sz w:val="28"/>
        </w:rPr>
        <w:t xml:space="preserve">3.2 </w:t>
      </w:r>
      <w:r w:rsidR="00207C67" w:rsidRPr="000D2167">
        <w:rPr>
          <w:b/>
          <w:sz w:val="28"/>
        </w:rPr>
        <w:t>анкер</w:t>
      </w:r>
      <w:r w:rsidR="00207C67" w:rsidRPr="000D2167">
        <w:rPr>
          <w:sz w:val="28"/>
        </w:rPr>
        <w:t xml:space="preserve">: </w:t>
      </w:r>
      <w:proofErr w:type="gramStart"/>
      <w:r w:rsidR="00207C67" w:rsidRPr="000D2167">
        <w:rPr>
          <w:sz w:val="28"/>
        </w:rPr>
        <w:t xml:space="preserve">Одномерный металлический стержень, предназначенный для крепления </w:t>
      </w:r>
      <w:r w:rsidR="00D95FFF" w:rsidRPr="000D2167">
        <w:rPr>
          <w:sz w:val="28"/>
        </w:rPr>
        <w:t>секций объемной георешетки</w:t>
      </w:r>
      <w:r w:rsidR="00207C67" w:rsidRPr="000D2167">
        <w:rPr>
          <w:sz w:val="28"/>
        </w:rPr>
        <w:t xml:space="preserve">  между собой и к поверхности о</w:t>
      </w:r>
      <w:r w:rsidR="00207C67" w:rsidRPr="000D2167">
        <w:rPr>
          <w:sz w:val="28"/>
        </w:rPr>
        <w:t>т</w:t>
      </w:r>
      <w:r w:rsidR="00207C67" w:rsidRPr="000D2167">
        <w:rPr>
          <w:sz w:val="28"/>
        </w:rPr>
        <w:t>коса.</w:t>
      </w:r>
      <w:proofErr w:type="gramEnd"/>
      <w:r w:rsidR="00207C67" w:rsidRPr="000D2167">
        <w:rPr>
          <w:sz w:val="28"/>
        </w:rPr>
        <w:t xml:space="preserve"> Имеет, как правило,  Г-образную форму (ГОСТ 5781);</w:t>
      </w:r>
      <w:r w:rsidR="00207C67" w:rsidRPr="000D2167">
        <w:rPr>
          <w:b/>
          <w:sz w:val="28"/>
        </w:rPr>
        <w:t xml:space="preserve"> </w:t>
      </w:r>
    </w:p>
    <w:p w:rsidR="00207C67" w:rsidRPr="000D2167" w:rsidRDefault="00B33408" w:rsidP="00B33408">
      <w:pPr>
        <w:spacing w:line="360" w:lineRule="auto"/>
        <w:ind w:firstLine="708"/>
        <w:jc w:val="both"/>
        <w:rPr>
          <w:sz w:val="28"/>
        </w:rPr>
      </w:pPr>
      <w:r w:rsidRPr="000D2167">
        <w:rPr>
          <w:b/>
          <w:sz w:val="28"/>
        </w:rPr>
        <w:t xml:space="preserve">3.3 </w:t>
      </w:r>
      <w:r w:rsidR="00207C67" w:rsidRPr="000D2167">
        <w:rPr>
          <w:b/>
          <w:sz w:val="28"/>
        </w:rPr>
        <w:t>берма:</w:t>
      </w:r>
      <w:r w:rsidR="00207C67" w:rsidRPr="000D2167">
        <w:t xml:space="preserve"> </w:t>
      </w:r>
      <w:r w:rsidR="00207C67" w:rsidRPr="000D2167">
        <w:rPr>
          <w:sz w:val="28"/>
        </w:rPr>
        <w:t>Узкая, горизонтальная или слегка наклонная полоса (уступ) на откосах земляного поло</w:t>
      </w:r>
      <w:r w:rsidR="00207C67" w:rsidRPr="000D2167">
        <w:rPr>
          <w:sz w:val="28"/>
        </w:rPr>
        <w:t>т</w:t>
      </w:r>
      <w:r w:rsidR="00207C67" w:rsidRPr="000D2167">
        <w:rPr>
          <w:sz w:val="28"/>
        </w:rPr>
        <w:t>на для придания ему устойчивости;</w:t>
      </w:r>
    </w:p>
    <w:p w:rsidR="00207C67" w:rsidRPr="000D2167" w:rsidRDefault="00B33408" w:rsidP="00B33408">
      <w:pPr>
        <w:spacing w:line="360" w:lineRule="auto"/>
        <w:ind w:firstLine="708"/>
        <w:jc w:val="both"/>
        <w:rPr>
          <w:b/>
          <w:sz w:val="28"/>
        </w:rPr>
      </w:pPr>
      <w:r w:rsidRPr="000D2167">
        <w:rPr>
          <w:b/>
          <w:sz w:val="28"/>
        </w:rPr>
        <w:t xml:space="preserve">3.4 </w:t>
      </w:r>
      <w:r w:rsidR="005C3572" w:rsidRPr="000D2167">
        <w:rPr>
          <w:b/>
          <w:sz w:val="28"/>
        </w:rPr>
        <w:t>биологический тип конструкции укрепления</w:t>
      </w:r>
      <w:r w:rsidR="005C3572" w:rsidRPr="000D2167">
        <w:rPr>
          <w:sz w:val="28"/>
        </w:rPr>
        <w:t>: Конструкции, предназначенные для защиты откосов от</w:t>
      </w:r>
      <w:r w:rsidR="00EA6196" w:rsidRPr="000D2167">
        <w:rPr>
          <w:sz w:val="28"/>
        </w:rPr>
        <w:t xml:space="preserve"> эрозии, оплывов, оплывин</w:t>
      </w:r>
      <w:r w:rsidR="005C3572" w:rsidRPr="000D2167">
        <w:rPr>
          <w:sz w:val="28"/>
        </w:rPr>
        <w:t xml:space="preserve"> посре</w:t>
      </w:r>
      <w:r w:rsidR="005C3572" w:rsidRPr="000D2167">
        <w:rPr>
          <w:sz w:val="28"/>
        </w:rPr>
        <w:t>д</w:t>
      </w:r>
      <w:r w:rsidR="005C3572" w:rsidRPr="000D2167">
        <w:rPr>
          <w:sz w:val="28"/>
        </w:rPr>
        <w:t>ством а</w:t>
      </w:r>
      <w:r w:rsidR="005C3572" w:rsidRPr="000D2167">
        <w:rPr>
          <w:sz w:val="28"/>
        </w:rPr>
        <w:t>г</w:t>
      </w:r>
      <w:r w:rsidR="005C3572" w:rsidRPr="000D2167">
        <w:rPr>
          <w:sz w:val="28"/>
        </w:rPr>
        <w:t>ротехнических мероприятий;</w:t>
      </w:r>
      <w:r w:rsidR="00207C67" w:rsidRPr="000D2167">
        <w:rPr>
          <w:b/>
          <w:sz w:val="28"/>
        </w:rPr>
        <w:t xml:space="preserve"> </w:t>
      </w:r>
    </w:p>
    <w:p w:rsidR="00207C67" w:rsidRPr="000D2167" w:rsidRDefault="00B33408" w:rsidP="00B33408">
      <w:pPr>
        <w:spacing w:line="360" w:lineRule="auto"/>
        <w:ind w:firstLine="708"/>
        <w:jc w:val="both"/>
        <w:rPr>
          <w:sz w:val="28"/>
        </w:rPr>
      </w:pPr>
      <w:r w:rsidRPr="000D2167">
        <w:rPr>
          <w:b/>
          <w:sz w:val="28"/>
        </w:rPr>
        <w:t xml:space="preserve">3.5 </w:t>
      </w:r>
      <w:r w:rsidR="00207C67" w:rsidRPr="000D2167">
        <w:rPr>
          <w:b/>
          <w:sz w:val="28"/>
        </w:rPr>
        <w:t>бугры пучения:</w:t>
      </w:r>
      <w:r w:rsidR="00207C67" w:rsidRPr="000D2167">
        <w:rPr>
          <w:sz w:val="28"/>
        </w:rPr>
        <w:t xml:space="preserve"> Форма рельефа в районах многолетней мерзлоты. Образуются при промерзании талых водоносных пород, подпитываемых сн</w:t>
      </w:r>
      <w:r w:rsidR="00207C67" w:rsidRPr="000D2167">
        <w:rPr>
          <w:sz w:val="28"/>
        </w:rPr>
        <w:t>и</w:t>
      </w:r>
      <w:r w:rsidR="00207C67" w:rsidRPr="000D2167">
        <w:rPr>
          <w:sz w:val="28"/>
        </w:rPr>
        <w:t>зу межмерзлотными и по</w:t>
      </w:r>
      <w:r w:rsidR="00207C67" w:rsidRPr="000D2167">
        <w:rPr>
          <w:sz w:val="28"/>
        </w:rPr>
        <w:t>д</w:t>
      </w:r>
      <w:r w:rsidR="00207C67" w:rsidRPr="000D2167">
        <w:rPr>
          <w:sz w:val="28"/>
        </w:rPr>
        <w:t>мерзлотными водами.</w:t>
      </w:r>
    </w:p>
    <w:p w:rsidR="00207C67" w:rsidRPr="000D2167" w:rsidRDefault="00B33408" w:rsidP="00B33408">
      <w:pPr>
        <w:spacing w:line="360" w:lineRule="auto"/>
        <w:ind w:firstLine="720"/>
        <w:jc w:val="both"/>
        <w:rPr>
          <w:sz w:val="28"/>
        </w:rPr>
      </w:pPr>
      <w:r w:rsidRPr="000D2167">
        <w:rPr>
          <w:b/>
          <w:sz w:val="28"/>
        </w:rPr>
        <w:t xml:space="preserve">3.6 </w:t>
      </w:r>
      <w:r w:rsidR="00207C67" w:rsidRPr="000D2167">
        <w:rPr>
          <w:b/>
          <w:sz w:val="28"/>
        </w:rPr>
        <w:t>габионы (габионные конструкции):</w:t>
      </w:r>
      <w:r w:rsidR="00207C67" w:rsidRPr="000D2167">
        <w:rPr>
          <w:sz w:val="28"/>
        </w:rPr>
        <w:t xml:space="preserve"> Объемные сетчатые конс</w:t>
      </w:r>
      <w:r w:rsidR="00207C67" w:rsidRPr="000D2167">
        <w:rPr>
          <w:sz w:val="28"/>
        </w:rPr>
        <w:t>т</w:t>
      </w:r>
      <w:r w:rsidR="00207C67" w:rsidRPr="000D2167">
        <w:rPr>
          <w:sz w:val="28"/>
        </w:rPr>
        <w:t>рукции различной формы из проволочной крученой с шестиугольными яче</w:t>
      </w:r>
      <w:r w:rsidR="00207C67" w:rsidRPr="000D2167">
        <w:rPr>
          <w:sz w:val="28"/>
        </w:rPr>
        <w:t>й</w:t>
      </w:r>
      <w:r w:rsidR="00207C67" w:rsidRPr="000D2167">
        <w:rPr>
          <w:sz w:val="28"/>
        </w:rPr>
        <w:lastRenderedPageBreak/>
        <w:t>ками сетки, заполненные камнем, применяемые для обеспечения устойчив</w:t>
      </w:r>
      <w:r w:rsidR="00207C67" w:rsidRPr="000D2167">
        <w:rPr>
          <w:sz w:val="28"/>
        </w:rPr>
        <w:t>о</w:t>
      </w:r>
      <w:r w:rsidR="00207C67" w:rsidRPr="000D2167">
        <w:rPr>
          <w:sz w:val="28"/>
        </w:rPr>
        <w:t xml:space="preserve">сти  склонов и откосов (ГОСТ </w:t>
      </w:r>
      <w:proofErr w:type="gramStart"/>
      <w:r w:rsidR="00207C67" w:rsidRPr="000D2167">
        <w:rPr>
          <w:sz w:val="28"/>
        </w:rPr>
        <w:t>Р</w:t>
      </w:r>
      <w:proofErr w:type="gramEnd"/>
      <w:r w:rsidR="00207C67" w:rsidRPr="000D2167">
        <w:rPr>
          <w:sz w:val="28"/>
        </w:rPr>
        <w:t xml:space="preserve"> 52132);</w:t>
      </w:r>
    </w:p>
    <w:p w:rsidR="00E07A7E" w:rsidRPr="000D2167" w:rsidRDefault="00B33408" w:rsidP="00B33408">
      <w:pPr>
        <w:spacing w:line="360" w:lineRule="auto"/>
        <w:ind w:firstLine="720"/>
        <w:jc w:val="both"/>
        <w:rPr>
          <w:bCs/>
          <w:iCs/>
          <w:sz w:val="28"/>
          <w:szCs w:val="22"/>
        </w:rPr>
      </w:pPr>
      <w:r w:rsidRPr="000D2167">
        <w:rPr>
          <w:b/>
          <w:bCs/>
          <w:iCs/>
          <w:sz w:val="28"/>
          <w:szCs w:val="22"/>
        </w:rPr>
        <w:t xml:space="preserve">3.7 </w:t>
      </w:r>
      <w:r w:rsidR="00E07A7E" w:rsidRPr="000D2167">
        <w:rPr>
          <w:b/>
          <w:bCs/>
          <w:iCs/>
          <w:sz w:val="28"/>
          <w:szCs w:val="22"/>
        </w:rPr>
        <w:t xml:space="preserve">геокомпозиты: </w:t>
      </w:r>
      <w:r w:rsidR="00E07A7E" w:rsidRPr="000D2167">
        <w:rPr>
          <w:bCs/>
          <w:iCs/>
          <w:sz w:val="28"/>
          <w:szCs w:val="22"/>
        </w:rPr>
        <w:t xml:space="preserve">   Двух-, трехслойные </w:t>
      </w:r>
      <w:r w:rsidR="00E07A7E" w:rsidRPr="000D2167">
        <w:rPr>
          <w:sz w:val="28"/>
          <w:szCs w:val="22"/>
        </w:rPr>
        <w:t>рулонные геосинтетические материалы</w:t>
      </w:r>
      <w:r w:rsidR="00E07A7E" w:rsidRPr="000D2167">
        <w:rPr>
          <w:bCs/>
          <w:iCs/>
          <w:sz w:val="28"/>
          <w:szCs w:val="22"/>
        </w:rPr>
        <w:t>, выполненные путем соединения в различных комбинациях ге</w:t>
      </w:r>
      <w:r w:rsidR="00E07A7E" w:rsidRPr="000D2167">
        <w:rPr>
          <w:bCs/>
          <w:iCs/>
          <w:sz w:val="28"/>
          <w:szCs w:val="22"/>
        </w:rPr>
        <w:t>о</w:t>
      </w:r>
      <w:r w:rsidR="00E07A7E" w:rsidRPr="000D2167">
        <w:rPr>
          <w:bCs/>
          <w:iCs/>
          <w:sz w:val="28"/>
          <w:szCs w:val="22"/>
        </w:rPr>
        <w:t>текстиля, геосеток, плоских георешеток, ге</w:t>
      </w:r>
      <w:r w:rsidR="00E07A7E" w:rsidRPr="000D2167">
        <w:rPr>
          <w:bCs/>
          <w:iCs/>
          <w:sz w:val="28"/>
          <w:szCs w:val="22"/>
        </w:rPr>
        <w:t>о</w:t>
      </w:r>
      <w:r w:rsidR="00E07A7E" w:rsidRPr="000D2167">
        <w:rPr>
          <w:bCs/>
          <w:iCs/>
          <w:sz w:val="28"/>
          <w:szCs w:val="22"/>
        </w:rPr>
        <w:t>мембран и геоматов;</w:t>
      </w:r>
    </w:p>
    <w:p w:rsidR="00E07A7E" w:rsidRPr="000D2167" w:rsidRDefault="00B33408" w:rsidP="00B33408">
      <w:pPr>
        <w:pStyle w:val="20"/>
        <w:spacing w:after="0" w:line="360" w:lineRule="auto"/>
        <w:ind w:firstLine="708"/>
        <w:jc w:val="both"/>
        <w:rPr>
          <w:bCs/>
          <w:iCs/>
          <w:sz w:val="28"/>
          <w:szCs w:val="22"/>
        </w:rPr>
      </w:pPr>
      <w:r w:rsidRPr="000D2167">
        <w:rPr>
          <w:b/>
          <w:bCs/>
          <w:iCs/>
          <w:sz w:val="28"/>
          <w:szCs w:val="22"/>
        </w:rPr>
        <w:t xml:space="preserve">3.8 </w:t>
      </w:r>
      <w:r w:rsidR="00E07A7E" w:rsidRPr="000D2167">
        <w:rPr>
          <w:b/>
          <w:bCs/>
          <w:iCs/>
          <w:sz w:val="28"/>
          <w:szCs w:val="22"/>
        </w:rPr>
        <w:t>геомат:</w:t>
      </w:r>
      <w:r w:rsidR="00E07A7E" w:rsidRPr="000D2167">
        <w:rPr>
          <w:bCs/>
          <w:iCs/>
          <w:sz w:val="28"/>
          <w:szCs w:val="22"/>
        </w:rPr>
        <w:t xml:space="preserve">  Высокопористый однослойный </w:t>
      </w:r>
      <w:r w:rsidR="00E07A7E" w:rsidRPr="000D2167">
        <w:rPr>
          <w:sz w:val="28"/>
          <w:szCs w:val="22"/>
        </w:rPr>
        <w:t>рулонный геосинтетический материал</w:t>
      </w:r>
      <w:r w:rsidR="00E07A7E" w:rsidRPr="000D2167">
        <w:rPr>
          <w:bCs/>
          <w:iCs/>
          <w:sz w:val="28"/>
          <w:szCs w:val="22"/>
        </w:rPr>
        <w:t>, выполненный м</w:t>
      </w:r>
      <w:r w:rsidR="00E07A7E" w:rsidRPr="000D2167">
        <w:rPr>
          <w:bCs/>
          <w:iCs/>
          <w:sz w:val="28"/>
          <w:szCs w:val="22"/>
        </w:rPr>
        <w:t>е</w:t>
      </w:r>
      <w:r w:rsidR="00E07A7E" w:rsidRPr="000D2167">
        <w:rPr>
          <w:bCs/>
          <w:iCs/>
          <w:sz w:val="28"/>
          <w:szCs w:val="22"/>
        </w:rPr>
        <w:t>тодами экструзии;</w:t>
      </w:r>
    </w:p>
    <w:p w:rsidR="00E07A7E" w:rsidRPr="000D2167" w:rsidRDefault="00B33408" w:rsidP="00B33408">
      <w:pPr>
        <w:spacing w:line="360" w:lineRule="auto"/>
        <w:ind w:firstLine="708"/>
        <w:jc w:val="both"/>
        <w:rPr>
          <w:sz w:val="36"/>
        </w:rPr>
      </w:pPr>
      <w:proofErr w:type="gramStart"/>
      <w:r w:rsidRPr="000D2167">
        <w:rPr>
          <w:b/>
          <w:bCs/>
          <w:sz w:val="28"/>
          <w:szCs w:val="22"/>
        </w:rPr>
        <w:t xml:space="preserve">3.9 </w:t>
      </w:r>
      <w:r w:rsidR="00E07A7E" w:rsidRPr="000D2167">
        <w:rPr>
          <w:b/>
          <w:bCs/>
          <w:sz w:val="28"/>
          <w:szCs w:val="22"/>
        </w:rPr>
        <w:t>георешетка объемная:</w:t>
      </w:r>
      <w:proofErr w:type="gramEnd"/>
      <w:r w:rsidR="00E07A7E" w:rsidRPr="000D2167">
        <w:rPr>
          <w:bCs/>
          <w:sz w:val="28"/>
          <w:szCs w:val="22"/>
        </w:rPr>
        <w:t xml:space="preserve"> </w:t>
      </w:r>
      <w:proofErr w:type="gramStart"/>
      <w:r w:rsidR="00E07A7E" w:rsidRPr="000D2167">
        <w:rPr>
          <w:bCs/>
          <w:sz w:val="28"/>
          <w:szCs w:val="22"/>
        </w:rPr>
        <w:t>Геосинтетическое изделие, выпускаемое в виде гибкого компактного модуля из полимерных или геотекстильных лент, соединенных между собой в шахматном порядке посредством линейных швов, и образующего в растянутом положении пространственную ячеистую ко</w:t>
      </w:r>
      <w:r w:rsidR="00E07A7E" w:rsidRPr="000D2167">
        <w:rPr>
          <w:bCs/>
          <w:sz w:val="28"/>
          <w:szCs w:val="22"/>
        </w:rPr>
        <w:t>н</w:t>
      </w:r>
      <w:r w:rsidR="00E07A7E" w:rsidRPr="000D2167">
        <w:rPr>
          <w:bCs/>
          <w:sz w:val="28"/>
          <w:szCs w:val="22"/>
        </w:rPr>
        <w:t>струкцию;</w:t>
      </w:r>
      <w:proofErr w:type="gramEnd"/>
    </w:p>
    <w:p w:rsidR="00E07A7E" w:rsidRPr="000D2167" w:rsidRDefault="00B33408" w:rsidP="00B33408">
      <w:pPr>
        <w:spacing w:line="360" w:lineRule="auto"/>
        <w:ind w:firstLine="708"/>
        <w:jc w:val="both"/>
        <w:rPr>
          <w:sz w:val="28"/>
          <w:szCs w:val="22"/>
        </w:rPr>
      </w:pPr>
      <w:r w:rsidRPr="000D2167">
        <w:rPr>
          <w:b/>
          <w:sz w:val="28"/>
          <w:szCs w:val="22"/>
        </w:rPr>
        <w:t xml:space="preserve">3.10 </w:t>
      </w:r>
      <w:r w:rsidR="00E07A7E" w:rsidRPr="000D2167">
        <w:rPr>
          <w:b/>
          <w:sz w:val="28"/>
          <w:szCs w:val="22"/>
        </w:rPr>
        <w:t xml:space="preserve">геосинтетические материалы:   </w:t>
      </w:r>
      <w:r w:rsidR="00E07A7E" w:rsidRPr="000D2167">
        <w:rPr>
          <w:sz w:val="28"/>
          <w:szCs w:val="22"/>
        </w:rPr>
        <w:t>Класс искусственных строител</w:t>
      </w:r>
      <w:r w:rsidR="00E07A7E" w:rsidRPr="000D2167">
        <w:rPr>
          <w:sz w:val="28"/>
          <w:szCs w:val="22"/>
        </w:rPr>
        <w:t>ь</w:t>
      </w:r>
      <w:r w:rsidR="00E07A7E" w:rsidRPr="000D2167">
        <w:rPr>
          <w:sz w:val="28"/>
          <w:szCs w:val="22"/>
        </w:rPr>
        <w:t>ных материалов, изготавливаемых главным образом или частично из синт</w:t>
      </w:r>
      <w:r w:rsidR="00E07A7E" w:rsidRPr="000D2167">
        <w:rPr>
          <w:sz w:val="28"/>
          <w:szCs w:val="22"/>
        </w:rPr>
        <w:t>е</w:t>
      </w:r>
      <w:r w:rsidR="00E07A7E" w:rsidRPr="000D2167">
        <w:rPr>
          <w:sz w:val="28"/>
          <w:szCs w:val="22"/>
        </w:rPr>
        <w:t>тического сырья и применяемых при строительстве  дорог и аэродромов и других геотехнических об</w:t>
      </w:r>
      <w:r w:rsidR="00E07A7E" w:rsidRPr="000D2167">
        <w:rPr>
          <w:sz w:val="28"/>
          <w:szCs w:val="22"/>
        </w:rPr>
        <w:t>ъ</w:t>
      </w:r>
      <w:r w:rsidR="00E07A7E" w:rsidRPr="000D2167">
        <w:rPr>
          <w:sz w:val="28"/>
          <w:szCs w:val="22"/>
        </w:rPr>
        <w:t>ектов;</w:t>
      </w:r>
    </w:p>
    <w:p w:rsidR="00724DF3" w:rsidRPr="000D2167" w:rsidRDefault="00724DF3" w:rsidP="00B33408">
      <w:pPr>
        <w:spacing w:line="360" w:lineRule="auto"/>
        <w:ind w:firstLine="708"/>
        <w:jc w:val="both"/>
        <w:rPr>
          <w:sz w:val="28"/>
          <w:szCs w:val="22"/>
        </w:rPr>
      </w:pPr>
      <w:r w:rsidRPr="000D2167">
        <w:rPr>
          <w:b/>
          <w:sz w:val="28"/>
          <w:szCs w:val="22"/>
        </w:rPr>
        <w:t>3.11 геосетка:</w:t>
      </w:r>
      <w:r w:rsidRPr="000D2167">
        <w:rPr>
          <w:sz w:val="28"/>
          <w:szCs w:val="22"/>
        </w:rPr>
        <w:t xml:space="preserve"> Рулонный геосинтетический материал, состоящий из двух переплетенных между собой волоконных систем (нитей), имеющих вз</w:t>
      </w:r>
      <w:r w:rsidRPr="000D2167">
        <w:rPr>
          <w:sz w:val="28"/>
          <w:szCs w:val="22"/>
        </w:rPr>
        <w:t>а</w:t>
      </w:r>
      <w:r w:rsidRPr="000D2167">
        <w:rPr>
          <w:sz w:val="28"/>
          <w:szCs w:val="22"/>
        </w:rPr>
        <w:t>имно перпендикулярное расположение и образующих ячейки ра</w:t>
      </w:r>
      <w:r w:rsidRPr="000D2167">
        <w:rPr>
          <w:sz w:val="28"/>
          <w:szCs w:val="22"/>
        </w:rPr>
        <w:t>з</w:t>
      </w:r>
      <w:r w:rsidRPr="000D2167">
        <w:rPr>
          <w:sz w:val="28"/>
          <w:szCs w:val="22"/>
        </w:rPr>
        <w:t>мером более 5 мм. Места переплетения нитей (узлы) геосетки могут быть усилены п</w:t>
      </w:r>
      <w:r w:rsidRPr="000D2167">
        <w:rPr>
          <w:sz w:val="28"/>
          <w:szCs w:val="22"/>
        </w:rPr>
        <w:t>о</w:t>
      </w:r>
      <w:r w:rsidRPr="000D2167">
        <w:rPr>
          <w:sz w:val="28"/>
          <w:szCs w:val="22"/>
        </w:rPr>
        <w:t>средством третьей волоконной системы.</w:t>
      </w:r>
    </w:p>
    <w:p w:rsidR="00E07A7E" w:rsidRPr="000D2167" w:rsidRDefault="00B33408" w:rsidP="00B33408">
      <w:pPr>
        <w:spacing w:line="360" w:lineRule="auto"/>
        <w:ind w:firstLine="708"/>
        <w:jc w:val="both"/>
        <w:rPr>
          <w:sz w:val="28"/>
        </w:rPr>
      </w:pPr>
      <w:r w:rsidRPr="000D2167">
        <w:rPr>
          <w:b/>
          <w:sz w:val="28"/>
        </w:rPr>
        <w:t>3.1</w:t>
      </w:r>
      <w:r w:rsidR="00724DF3" w:rsidRPr="000D2167">
        <w:rPr>
          <w:b/>
          <w:sz w:val="28"/>
        </w:rPr>
        <w:t>2</w:t>
      </w:r>
      <w:r w:rsidRPr="000D2167">
        <w:rPr>
          <w:b/>
          <w:sz w:val="28"/>
        </w:rPr>
        <w:t xml:space="preserve"> </w:t>
      </w:r>
      <w:r w:rsidR="00E07A7E" w:rsidRPr="000D2167">
        <w:rPr>
          <w:b/>
          <w:sz w:val="28"/>
        </w:rPr>
        <w:t>геотекстиль –</w:t>
      </w:r>
      <w:r w:rsidR="00E07A7E" w:rsidRPr="000D2167">
        <w:t xml:space="preserve"> </w:t>
      </w:r>
      <w:r w:rsidR="00E07A7E" w:rsidRPr="000D2167">
        <w:rPr>
          <w:sz w:val="28"/>
        </w:rPr>
        <w:t>это рулонный геосинтетический материал в виде гибких полотен, полученный методами текстильной промышленности из в</w:t>
      </w:r>
      <w:r w:rsidR="00E07A7E" w:rsidRPr="000D2167">
        <w:rPr>
          <w:sz w:val="28"/>
        </w:rPr>
        <w:t>о</w:t>
      </w:r>
      <w:r w:rsidR="00E07A7E" w:rsidRPr="000D2167">
        <w:rPr>
          <w:sz w:val="28"/>
        </w:rPr>
        <w:t>локон (филоментов, нитей, лент) с образованием пор</w:t>
      </w:r>
      <w:r w:rsidR="00724DF3" w:rsidRPr="000D2167">
        <w:rPr>
          <w:sz w:val="28"/>
        </w:rPr>
        <w:t xml:space="preserve"> </w:t>
      </w:r>
      <w:r w:rsidR="00E07A7E" w:rsidRPr="000D2167">
        <w:rPr>
          <w:sz w:val="28"/>
        </w:rPr>
        <w:t>размером менее 5 мм;</w:t>
      </w:r>
    </w:p>
    <w:p w:rsidR="00D95FFF" w:rsidRPr="000D2167" w:rsidRDefault="00D95FFF" w:rsidP="00D95FFF">
      <w:pPr>
        <w:spacing w:line="360" w:lineRule="auto"/>
        <w:ind w:firstLine="708"/>
        <w:jc w:val="both"/>
        <w:rPr>
          <w:sz w:val="28"/>
        </w:rPr>
      </w:pPr>
      <w:proofErr w:type="gramStart"/>
      <w:r w:rsidRPr="000D2167">
        <w:rPr>
          <w:b/>
          <w:sz w:val="28"/>
        </w:rPr>
        <w:t>3.13</w:t>
      </w:r>
      <w:r w:rsidRPr="000D2167">
        <w:rPr>
          <w:sz w:val="28"/>
        </w:rPr>
        <w:t xml:space="preserve"> </w:t>
      </w:r>
      <w:r w:rsidRPr="000D2167">
        <w:rPr>
          <w:b/>
          <w:sz w:val="28"/>
        </w:rPr>
        <w:t>геотекстиль нетканый:</w:t>
      </w:r>
      <w:proofErr w:type="gramEnd"/>
      <w:r w:rsidRPr="000D2167">
        <w:rPr>
          <w:sz w:val="28"/>
        </w:rPr>
        <w:t xml:space="preserve"> Рулонный геосинтетический материал, состоящий из хаотически расположенных в плоскости полотна филоментов (волокон), соединенных между собой  механически (иглопробивным спос</w:t>
      </w:r>
      <w:r w:rsidRPr="000D2167">
        <w:rPr>
          <w:sz w:val="28"/>
        </w:rPr>
        <w:t>о</w:t>
      </w:r>
      <w:r w:rsidRPr="000D2167">
        <w:rPr>
          <w:sz w:val="28"/>
        </w:rPr>
        <w:t>бом) или термически;</w:t>
      </w:r>
    </w:p>
    <w:p w:rsidR="00D95FFF" w:rsidRPr="000D2167" w:rsidRDefault="00D95FFF" w:rsidP="00B33408">
      <w:pPr>
        <w:spacing w:line="360" w:lineRule="auto"/>
        <w:ind w:firstLine="708"/>
        <w:jc w:val="both"/>
        <w:rPr>
          <w:sz w:val="28"/>
        </w:rPr>
      </w:pPr>
      <w:proofErr w:type="gramStart"/>
      <w:r w:rsidRPr="000D2167">
        <w:rPr>
          <w:b/>
          <w:sz w:val="28"/>
        </w:rPr>
        <w:t>3.14 геотекстиль тканый</w:t>
      </w:r>
      <w:r w:rsidRPr="000D2167">
        <w:rPr>
          <w:sz w:val="28"/>
        </w:rPr>
        <w:t>:</w:t>
      </w:r>
      <w:proofErr w:type="gramEnd"/>
      <w:r w:rsidRPr="000D2167">
        <w:rPr>
          <w:sz w:val="28"/>
        </w:rPr>
        <w:t xml:space="preserve"> Рулонный геосинтетический материал, с</w:t>
      </w:r>
      <w:r w:rsidRPr="000D2167">
        <w:rPr>
          <w:sz w:val="28"/>
        </w:rPr>
        <w:t>о</w:t>
      </w:r>
      <w:r w:rsidRPr="000D2167">
        <w:rPr>
          <w:sz w:val="28"/>
        </w:rPr>
        <w:t xml:space="preserve">стоящий из двух переплетенных между собой волоконных систем (нитей, </w:t>
      </w:r>
      <w:r w:rsidRPr="000D2167">
        <w:rPr>
          <w:sz w:val="28"/>
        </w:rPr>
        <w:lastRenderedPageBreak/>
        <w:t>лент), имеющих взаимно перпендикулярное расположение и образующих поры (ячейки) размером менее 5 мм. Места пер</w:t>
      </w:r>
      <w:r w:rsidRPr="000D2167">
        <w:rPr>
          <w:sz w:val="28"/>
        </w:rPr>
        <w:t>е</w:t>
      </w:r>
      <w:r w:rsidRPr="000D2167">
        <w:rPr>
          <w:sz w:val="28"/>
        </w:rPr>
        <w:t>сечения нитей (узлы) могут быть усилены посредством третьей волоконной системы;</w:t>
      </w:r>
    </w:p>
    <w:p w:rsidR="00207C67" w:rsidRPr="000D2167" w:rsidRDefault="00B33408" w:rsidP="00B33408">
      <w:pPr>
        <w:spacing w:line="360" w:lineRule="auto"/>
        <w:ind w:firstLine="720"/>
        <w:jc w:val="both"/>
        <w:rPr>
          <w:b/>
          <w:sz w:val="28"/>
        </w:rPr>
      </w:pPr>
      <w:r w:rsidRPr="000D2167">
        <w:rPr>
          <w:b/>
          <w:sz w:val="28"/>
        </w:rPr>
        <w:t>3.1</w:t>
      </w:r>
      <w:r w:rsidR="00D95FFF" w:rsidRPr="000D2167">
        <w:rPr>
          <w:b/>
          <w:sz w:val="28"/>
        </w:rPr>
        <w:t>5</w:t>
      </w:r>
      <w:r w:rsidRPr="000D2167">
        <w:rPr>
          <w:b/>
          <w:sz w:val="28"/>
        </w:rPr>
        <w:t xml:space="preserve"> </w:t>
      </w:r>
      <w:r w:rsidR="00207C67" w:rsidRPr="000D2167">
        <w:rPr>
          <w:b/>
          <w:sz w:val="28"/>
        </w:rPr>
        <w:t>гидропосев</w:t>
      </w:r>
      <w:r w:rsidR="002168AD">
        <w:rPr>
          <w:b/>
          <w:sz w:val="28"/>
        </w:rPr>
        <w:t>:</w:t>
      </w:r>
      <w:r w:rsidR="00207C67" w:rsidRPr="000D2167">
        <w:rPr>
          <w:sz w:val="28"/>
        </w:rPr>
        <w:t xml:space="preserve"> </w:t>
      </w:r>
      <w:r w:rsidR="00E07A7E" w:rsidRPr="000D2167">
        <w:rPr>
          <w:sz w:val="28"/>
        </w:rPr>
        <w:t xml:space="preserve">Способ </w:t>
      </w:r>
      <w:r w:rsidR="00207C67" w:rsidRPr="000D2167">
        <w:rPr>
          <w:sz w:val="28"/>
        </w:rPr>
        <w:t>посева </w:t>
      </w:r>
      <w:hyperlink r:id="rId15" w:tooltip="Семя" w:history="1">
        <w:r w:rsidR="00207C67" w:rsidRPr="000D2167">
          <w:rPr>
            <w:sz w:val="28"/>
          </w:rPr>
          <w:t>семян</w:t>
        </w:r>
      </w:hyperlink>
      <w:r w:rsidR="00207C67" w:rsidRPr="000D2167">
        <w:rPr>
          <w:sz w:val="28"/>
        </w:rPr>
        <w:t> </w:t>
      </w:r>
      <w:hyperlink r:id="rId16" w:tooltip="Газон" w:history="1">
        <w:r w:rsidR="00207C67" w:rsidRPr="000D2167">
          <w:rPr>
            <w:sz w:val="28"/>
          </w:rPr>
          <w:t>газонной</w:t>
        </w:r>
      </w:hyperlink>
      <w:r w:rsidR="00207C67" w:rsidRPr="000D2167">
        <w:rPr>
          <w:sz w:val="28"/>
        </w:rPr>
        <w:t> травы при пом</w:t>
      </w:r>
      <w:r w:rsidR="00207C67" w:rsidRPr="000D2167">
        <w:rPr>
          <w:sz w:val="28"/>
        </w:rPr>
        <w:t>о</w:t>
      </w:r>
      <w:r w:rsidR="00207C67" w:rsidRPr="000D2167">
        <w:rPr>
          <w:sz w:val="28"/>
        </w:rPr>
        <w:t>щи </w:t>
      </w:r>
      <w:hyperlink r:id="rId17" w:tooltip="Гидросеялка (страница отсутствует)" w:history="1">
        <w:r w:rsidR="00207C67" w:rsidRPr="000D2167">
          <w:rPr>
            <w:sz w:val="28"/>
          </w:rPr>
          <w:t>гидросеялки</w:t>
        </w:r>
      </w:hyperlink>
      <w:r w:rsidR="00207C67" w:rsidRPr="000D2167">
        <w:rPr>
          <w:sz w:val="28"/>
        </w:rPr>
        <w:t xml:space="preserve">. Создаётся </w:t>
      </w:r>
      <w:r w:rsidR="00B87A75" w:rsidRPr="000D2167">
        <w:rPr>
          <w:sz w:val="28"/>
        </w:rPr>
        <w:t xml:space="preserve">рабочая </w:t>
      </w:r>
      <w:r w:rsidR="00207C67" w:rsidRPr="000D2167">
        <w:rPr>
          <w:sz w:val="28"/>
        </w:rPr>
        <w:t>смесь из семян, мульчирующего мат</w:t>
      </w:r>
      <w:r w:rsidR="00207C67" w:rsidRPr="000D2167">
        <w:rPr>
          <w:sz w:val="28"/>
        </w:rPr>
        <w:t>е</w:t>
      </w:r>
      <w:r w:rsidR="00207C67" w:rsidRPr="000D2167">
        <w:rPr>
          <w:sz w:val="28"/>
        </w:rPr>
        <w:t>риала (как правило, мульча на основе древесных волокон или </w:t>
      </w:r>
      <w:hyperlink r:id="rId18" w:tooltip="Целлюлозы (страница отсутствует)" w:history="1">
        <w:r w:rsidR="00207C67" w:rsidRPr="000D2167">
          <w:rPr>
            <w:sz w:val="28"/>
          </w:rPr>
          <w:t>целлюлозы</w:t>
        </w:r>
      </w:hyperlink>
      <w:r w:rsidR="00207C67" w:rsidRPr="000D2167">
        <w:rPr>
          <w:sz w:val="28"/>
        </w:rPr>
        <w:t>, редко — </w:t>
      </w:r>
      <w:hyperlink r:id="rId19" w:tooltip="Опилки" w:history="1">
        <w:r w:rsidR="00207C67" w:rsidRPr="000D2167">
          <w:rPr>
            <w:sz w:val="28"/>
          </w:rPr>
          <w:t>опилки</w:t>
        </w:r>
      </w:hyperlink>
      <w:r w:rsidR="00207C67" w:rsidRPr="000D2167">
        <w:rPr>
          <w:sz w:val="28"/>
        </w:rPr>
        <w:t>, </w:t>
      </w:r>
      <w:hyperlink r:id="rId20" w:tooltip="Солома" w:history="1">
        <w:r w:rsidR="00207C67" w:rsidRPr="000D2167">
          <w:rPr>
            <w:sz w:val="28"/>
          </w:rPr>
          <w:t>солома</w:t>
        </w:r>
      </w:hyperlink>
      <w:r w:rsidR="00067599" w:rsidRPr="000D2167">
        <w:rPr>
          <w:sz w:val="28"/>
        </w:rPr>
        <w:t>)</w:t>
      </w:r>
      <w:r w:rsidR="00207C67" w:rsidRPr="000D2167">
        <w:rPr>
          <w:sz w:val="28"/>
        </w:rPr>
        <w:t xml:space="preserve">, </w:t>
      </w:r>
      <w:r w:rsidR="00B87A75" w:rsidRPr="000D2167">
        <w:rPr>
          <w:sz w:val="28"/>
        </w:rPr>
        <w:t>плёнкообразователей</w:t>
      </w:r>
      <w:r w:rsidR="00207C67" w:rsidRPr="000D2167">
        <w:rPr>
          <w:sz w:val="28"/>
        </w:rPr>
        <w:t xml:space="preserve"> и удобр</w:t>
      </w:r>
      <w:r w:rsidR="00207C67" w:rsidRPr="000D2167">
        <w:rPr>
          <w:sz w:val="28"/>
        </w:rPr>
        <w:t>е</w:t>
      </w:r>
      <w:r w:rsidR="00207C67" w:rsidRPr="000D2167">
        <w:rPr>
          <w:sz w:val="28"/>
        </w:rPr>
        <w:t>ний;</w:t>
      </w:r>
      <w:r w:rsidR="00207C67" w:rsidRPr="000D2167">
        <w:rPr>
          <w:b/>
          <w:sz w:val="28"/>
        </w:rPr>
        <w:t xml:space="preserve"> </w:t>
      </w:r>
    </w:p>
    <w:p w:rsidR="00207C67" w:rsidRPr="000D2167" w:rsidRDefault="00B33408" w:rsidP="00B33408">
      <w:pPr>
        <w:pStyle w:val="Normal"/>
        <w:spacing w:line="360" w:lineRule="auto"/>
        <w:ind w:firstLine="668"/>
        <w:rPr>
          <w:b/>
          <w:snapToGrid/>
          <w:sz w:val="28"/>
          <w:szCs w:val="24"/>
        </w:rPr>
      </w:pPr>
      <w:r w:rsidRPr="000D2167">
        <w:rPr>
          <w:b/>
          <w:sz w:val="28"/>
        </w:rPr>
        <w:t>3.1</w:t>
      </w:r>
      <w:r w:rsidR="00D95FFF" w:rsidRPr="000D2167">
        <w:rPr>
          <w:b/>
          <w:sz w:val="28"/>
        </w:rPr>
        <w:t>6</w:t>
      </w:r>
      <w:r w:rsidRPr="000D2167">
        <w:rPr>
          <w:b/>
          <w:sz w:val="28"/>
        </w:rPr>
        <w:t xml:space="preserve"> </w:t>
      </w:r>
      <w:r w:rsidR="00207C67" w:rsidRPr="000D2167">
        <w:rPr>
          <w:b/>
          <w:sz w:val="28"/>
        </w:rPr>
        <w:t>грунт растительный</w:t>
      </w:r>
      <w:r w:rsidR="00207C67" w:rsidRPr="000D2167">
        <w:rPr>
          <w:sz w:val="28"/>
        </w:rPr>
        <w:t>: Природный верхний слой почвы, облада</w:t>
      </w:r>
      <w:r w:rsidR="00207C67" w:rsidRPr="000D2167">
        <w:rPr>
          <w:sz w:val="28"/>
        </w:rPr>
        <w:t>ю</w:t>
      </w:r>
      <w:r w:rsidR="00207C67" w:rsidRPr="000D2167">
        <w:rPr>
          <w:sz w:val="28"/>
        </w:rPr>
        <w:t>щий по своему органическому и минералогическому составу свойствами плодородия, достаточными для ц</w:t>
      </w:r>
      <w:r w:rsidR="00207C67" w:rsidRPr="000D2167">
        <w:rPr>
          <w:sz w:val="28"/>
        </w:rPr>
        <w:t>е</w:t>
      </w:r>
      <w:r w:rsidR="00207C67" w:rsidRPr="000D2167">
        <w:rPr>
          <w:sz w:val="28"/>
        </w:rPr>
        <w:t>лей озеленения земель;</w:t>
      </w:r>
      <w:r w:rsidR="00207C67" w:rsidRPr="000D2167">
        <w:rPr>
          <w:b/>
          <w:snapToGrid/>
          <w:sz w:val="28"/>
          <w:szCs w:val="24"/>
        </w:rPr>
        <w:t xml:space="preserve"> </w:t>
      </w:r>
    </w:p>
    <w:p w:rsidR="00207C67" w:rsidRPr="000D2167" w:rsidRDefault="00B33408" w:rsidP="00B33408">
      <w:pPr>
        <w:pStyle w:val="Normal"/>
        <w:spacing w:line="360" w:lineRule="auto"/>
        <w:ind w:firstLine="668"/>
        <w:rPr>
          <w:snapToGrid/>
          <w:sz w:val="28"/>
          <w:szCs w:val="24"/>
        </w:rPr>
      </w:pPr>
      <w:r w:rsidRPr="000D2167">
        <w:rPr>
          <w:b/>
          <w:snapToGrid/>
          <w:sz w:val="28"/>
          <w:szCs w:val="24"/>
        </w:rPr>
        <w:t>3.1</w:t>
      </w:r>
      <w:r w:rsidR="00D95FFF" w:rsidRPr="000D2167">
        <w:rPr>
          <w:b/>
          <w:snapToGrid/>
          <w:sz w:val="28"/>
          <w:szCs w:val="24"/>
        </w:rPr>
        <w:t>7</w:t>
      </w:r>
      <w:r w:rsidRPr="000D2167">
        <w:rPr>
          <w:b/>
          <w:snapToGrid/>
          <w:sz w:val="28"/>
          <w:szCs w:val="24"/>
        </w:rPr>
        <w:t xml:space="preserve"> </w:t>
      </w:r>
      <w:r w:rsidR="00207C67" w:rsidRPr="000D2167">
        <w:rPr>
          <w:b/>
          <w:snapToGrid/>
          <w:sz w:val="28"/>
          <w:szCs w:val="24"/>
        </w:rPr>
        <w:t>дополнительные слои основания:</w:t>
      </w:r>
      <w:r w:rsidR="00207C67" w:rsidRPr="000D2167">
        <w:rPr>
          <w:sz w:val="24"/>
        </w:rPr>
        <w:t xml:space="preserve"> </w:t>
      </w:r>
      <w:r w:rsidR="00207C67" w:rsidRPr="000D2167">
        <w:rPr>
          <w:snapToGrid/>
          <w:sz w:val="28"/>
          <w:szCs w:val="24"/>
        </w:rPr>
        <w:t>Слои между несущим основ</w:t>
      </w:r>
      <w:r w:rsidR="00207C67" w:rsidRPr="000D2167">
        <w:rPr>
          <w:snapToGrid/>
          <w:sz w:val="28"/>
          <w:szCs w:val="24"/>
        </w:rPr>
        <w:t>а</w:t>
      </w:r>
      <w:r w:rsidR="00207C67" w:rsidRPr="000D2167">
        <w:rPr>
          <w:snapToGrid/>
          <w:sz w:val="28"/>
          <w:szCs w:val="24"/>
        </w:rPr>
        <w:t>нием и подстилающим грунтом предусматриваемые для обеспечения тр</w:t>
      </w:r>
      <w:r w:rsidR="00207C67" w:rsidRPr="000D2167">
        <w:rPr>
          <w:snapToGrid/>
          <w:sz w:val="28"/>
          <w:szCs w:val="24"/>
        </w:rPr>
        <w:t>е</w:t>
      </w:r>
      <w:r w:rsidR="00207C67" w:rsidRPr="000D2167">
        <w:rPr>
          <w:snapToGrid/>
          <w:sz w:val="28"/>
          <w:szCs w:val="24"/>
        </w:rPr>
        <w:t>буемой морозоустойчивости и дренирования конструкции, позволяющие снижать толщину вышележащих слоев из дорогостоя</w:t>
      </w:r>
      <w:r w:rsidR="00207C67" w:rsidRPr="000D2167">
        <w:rPr>
          <w:snapToGrid/>
          <w:sz w:val="28"/>
          <w:szCs w:val="24"/>
        </w:rPr>
        <w:softHyphen/>
        <w:t>щих материалов. В з</w:t>
      </w:r>
      <w:r w:rsidR="00207C67" w:rsidRPr="000D2167">
        <w:rPr>
          <w:snapToGrid/>
          <w:sz w:val="28"/>
          <w:szCs w:val="24"/>
        </w:rPr>
        <w:t>а</w:t>
      </w:r>
      <w:r w:rsidR="00207C67" w:rsidRPr="000D2167">
        <w:rPr>
          <w:snapToGrid/>
          <w:sz w:val="28"/>
          <w:szCs w:val="24"/>
        </w:rPr>
        <w:t>висимости от функции дополнительный слой называют морозозащитным, теплоизолирующим, дренирующим. Дополнительные слои устраивают из песка и др</w:t>
      </w:r>
      <w:r w:rsidR="00207C67" w:rsidRPr="000D2167">
        <w:rPr>
          <w:snapToGrid/>
          <w:sz w:val="28"/>
          <w:szCs w:val="24"/>
        </w:rPr>
        <w:t>у</w:t>
      </w:r>
      <w:r w:rsidR="00207C67" w:rsidRPr="000D2167">
        <w:rPr>
          <w:snapToGrid/>
          <w:sz w:val="28"/>
          <w:szCs w:val="24"/>
        </w:rPr>
        <w:t>гих местных мате</w:t>
      </w:r>
      <w:r w:rsidR="00207C67" w:rsidRPr="000D2167">
        <w:rPr>
          <w:snapToGrid/>
          <w:sz w:val="28"/>
          <w:szCs w:val="24"/>
        </w:rPr>
        <w:softHyphen/>
        <w:t>риалов в естественном состоянии; из местных грунтов, о</w:t>
      </w:r>
      <w:r w:rsidR="00207C67" w:rsidRPr="000D2167">
        <w:rPr>
          <w:snapToGrid/>
          <w:sz w:val="28"/>
          <w:szCs w:val="24"/>
        </w:rPr>
        <w:t>б</w:t>
      </w:r>
      <w:r w:rsidR="00207C67" w:rsidRPr="000D2167">
        <w:rPr>
          <w:snapToGrid/>
          <w:sz w:val="28"/>
          <w:szCs w:val="24"/>
        </w:rPr>
        <w:t>работанных различного вида вяжущими или стабилизаторами, а также из смесей с добавками пористых заполнителей;</w:t>
      </w:r>
    </w:p>
    <w:p w:rsidR="00207C67" w:rsidRPr="000D2167" w:rsidRDefault="00B33408" w:rsidP="00207C67">
      <w:pPr>
        <w:spacing w:line="360" w:lineRule="auto"/>
        <w:ind w:firstLine="720"/>
        <w:rPr>
          <w:sz w:val="28"/>
        </w:rPr>
      </w:pPr>
      <w:r w:rsidRPr="000D2167">
        <w:rPr>
          <w:b/>
          <w:sz w:val="28"/>
        </w:rPr>
        <w:t>3.1</w:t>
      </w:r>
      <w:r w:rsidR="00D95FFF" w:rsidRPr="000D2167">
        <w:rPr>
          <w:b/>
          <w:sz w:val="28"/>
        </w:rPr>
        <w:t>8</w:t>
      </w:r>
      <w:r w:rsidRPr="000D2167">
        <w:rPr>
          <w:b/>
          <w:sz w:val="28"/>
        </w:rPr>
        <w:t xml:space="preserve"> </w:t>
      </w:r>
      <w:r w:rsidR="00207C67" w:rsidRPr="000D2167">
        <w:rPr>
          <w:b/>
          <w:sz w:val="28"/>
        </w:rPr>
        <w:t>защитные конструкции</w:t>
      </w:r>
      <w:r w:rsidR="00207C67" w:rsidRPr="000D2167">
        <w:rPr>
          <w:sz w:val="28"/>
        </w:rPr>
        <w:t>: Конструкции укрепления, предназн</w:t>
      </w:r>
      <w:r w:rsidR="00207C67" w:rsidRPr="000D2167">
        <w:rPr>
          <w:sz w:val="28"/>
        </w:rPr>
        <w:t>а</w:t>
      </w:r>
      <w:r w:rsidR="00207C67" w:rsidRPr="000D2167">
        <w:rPr>
          <w:sz w:val="28"/>
        </w:rPr>
        <w:t>ченные для защиты поверхностных слоев откоса от температурных воздейс</w:t>
      </w:r>
      <w:r w:rsidR="00207C67" w:rsidRPr="000D2167">
        <w:rPr>
          <w:sz w:val="28"/>
        </w:rPr>
        <w:t>т</w:t>
      </w:r>
      <w:r w:rsidR="00207C67" w:rsidRPr="000D2167">
        <w:rPr>
          <w:sz w:val="28"/>
        </w:rPr>
        <w:t>вий, атмосферных оса</w:t>
      </w:r>
      <w:r w:rsidR="00207C67" w:rsidRPr="000D2167">
        <w:rPr>
          <w:sz w:val="28"/>
        </w:rPr>
        <w:t>д</w:t>
      </w:r>
      <w:r w:rsidR="00207C67" w:rsidRPr="000D2167">
        <w:rPr>
          <w:sz w:val="28"/>
        </w:rPr>
        <w:t>ков и грунтовых вод;</w:t>
      </w:r>
    </w:p>
    <w:p w:rsidR="00207C67" w:rsidRPr="000D2167" w:rsidRDefault="00D95FFF" w:rsidP="00207C67">
      <w:pPr>
        <w:spacing w:line="360" w:lineRule="auto"/>
        <w:ind w:firstLine="708"/>
        <w:jc w:val="both"/>
        <w:rPr>
          <w:sz w:val="28"/>
        </w:rPr>
      </w:pPr>
      <w:r w:rsidRPr="000D2167">
        <w:rPr>
          <w:b/>
          <w:bCs/>
          <w:sz w:val="28"/>
        </w:rPr>
        <w:t>3.19</w:t>
      </w:r>
      <w:r w:rsidR="00B33408" w:rsidRPr="000D2167">
        <w:rPr>
          <w:b/>
          <w:bCs/>
          <w:sz w:val="28"/>
        </w:rPr>
        <w:t xml:space="preserve"> </w:t>
      </w:r>
      <w:r w:rsidR="00207C67" w:rsidRPr="000D2167">
        <w:rPr>
          <w:b/>
          <w:bCs/>
          <w:sz w:val="28"/>
        </w:rPr>
        <w:t>известков</w:t>
      </w:r>
      <w:r w:rsidR="00207C67" w:rsidRPr="000D2167">
        <w:rPr>
          <w:sz w:val="28"/>
        </w:rPr>
        <w:t>а</w:t>
      </w:r>
      <w:r w:rsidR="00207C67" w:rsidRPr="000D2167">
        <w:rPr>
          <w:b/>
          <w:bCs/>
          <w:sz w:val="28"/>
        </w:rPr>
        <w:t xml:space="preserve">ние почв: </w:t>
      </w:r>
      <w:r w:rsidR="00207C67" w:rsidRPr="000D2167">
        <w:rPr>
          <w:sz w:val="28"/>
        </w:rPr>
        <w:t>Внесение в почву извести и других извес</w:t>
      </w:r>
      <w:r w:rsidR="00207C67" w:rsidRPr="000D2167">
        <w:rPr>
          <w:sz w:val="28"/>
        </w:rPr>
        <w:t>т</w:t>
      </w:r>
      <w:r w:rsidR="00207C67" w:rsidRPr="000D2167">
        <w:rPr>
          <w:sz w:val="28"/>
        </w:rPr>
        <w:t>ковых удобрений для устранения избыточной кислотности, способ химич</w:t>
      </w:r>
      <w:r w:rsidR="00207C67" w:rsidRPr="000D2167">
        <w:rPr>
          <w:sz w:val="28"/>
        </w:rPr>
        <w:t>е</w:t>
      </w:r>
      <w:r w:rsidR="00207C67" w:rsidRPr="000D2167">
        <w:rPr>
          <w:sz w:val="28"/>
        </w:rPr>
        <w:t>ской мелиорации кислых почв. Повышает эффективность органических и мин</w:t>
      </w:r>
      <w:r w:rsidR="00207C67" w:rsidRPr="000D2167">
        <w:rPr>
          <w:sz w:val="28"/>
        </w:rPr>
        <w:t>е</w:t>
      </w:r>
      <w:r w:rsidR="00207C67" w:rsidRPr="000D2167">
        <w:rPr>
          <w:sz w:val="28"/>
        </w:rPr>
        <w:t>ральных удобрений;</w:t>
      </w:r>
    </w:p>
    <w:p w:rsidR="00207C67" w:rsidRPr="000D2167" w:rsidRDefault="00207C67" w:rsidP="00207C67">
      <w:pPr>
        <w:spacing w:line="360" w:lineRule="auto"/>
        <w:ind w:firstLine="708"/>
        <w:jc w:val="both"/>
        <w:rPr>
          <w:sz w:val="28"/>
        </w:rPr>
      </w:pPr>
      <w:r w:rsidRPr="000D2167">
        <w:rPr>
          <w:b/>
          <w:sz w:val="28"/>
        </w:rPr>
        <w:t>3.</w:t>
      </w:r>
      <w:r w:rsidR="00D95FFF" w:rsidRPr="000D2167">
        <w:rPr>
          <w:b/>
          <w:sz w:val="28"/>
        </w:rPr>
        <w:t>20</w:t>
      </w:r>
      <w:r w:rsidRPr="000D2167">
        <w:rPr>
          <w:b/>
          <w:sz w:val="28"/>
        </w:rPr>
        <w:t xml:space="preserve"> канава боковая придорожная:</w:t>
      </w:r>
      <w:r w:rsidRPr="000D2167">
        <w:t xml:space="preserve"> </w:t>
      </w:r>
      <w:r w:rsidRPr="000D2167">
        <w:rPr>
          <w:sz w:val="28"/>
        </w:rPr>
        <w:t>Канава, проходящая вдоль земл</w:t>
      </w:r>
      <w:r w:rsidRPr="000D2167">
        <w:rPr>
          <w:sz w:val="28"/>
        </w:rPr>
        <w:t>я</w:t>
      </w:r>
      <w:r w:rsidRPr="000D2167">
        <w:rPr>
          <w:sz w:val="28"/>
        </w:rPr>
        <w:t>ного полотна для сбора и отвода поверхностных вод, с поперечным сеч</w:t>
      </w:r>
      <w:r w:rsidRPr="000D2167">
        <w:rPr>
          <w:sz w:val="28"/>
        </w:rPr>
        <w:t>е</w:t>
      </w:r>
      <w:r w:rsidRPr="000D2167">
        <w:rPr>
          <w:sz w:val="28"/>
        </w:rPr>
        <w:t>нием лоткового, тр</w:t>
      </w:r>
      <w:r w:rsidRPr="000D2167">
        <w:rPr>
          <w:sz w:val="28"/>
        </w:rPr>
        <w:t>е</w:t>
      </w:r>
      <w:r w:rsidRPr="000D2167">
        <w:rPr>
          <w:sz w:val="28"/>
        </w:rPr>
        <w:t>угольного или трапецеидального профиля;</w:t>
      </w:r>
    </w:p>
    <w:p w:rsidR="00207C67" w:rsidRPr="000D2167" w:rsidRDefault="00207C67" w:rsidP="000D2167">
      <w:pPr>
        <w:spacing w:line="360" w:lineRule="auto"/>
        <w:ind w:firstLine="708"/>
        <w:jc w:val="both"/>
        <w:rPr>
          <w:sz w:val="28"/>
        </w:rPr>
      </w:pPr>
      <w:r w:rsidRPr="000D2167">
        <w:rPr>
          <w:b/>
          <w:sz w:val="28"/>
        </w:rPr>
        <w:lastRenderedPageBreak/>
        <w:t>3.</w:t>
      </w:r>
      <w:r w:rsidR="00D95FFF" w:rsidRPr="000D2167">
        <w:rPr>
          <w:b/>
          <w:sz w:val="28"/>
        </w:rPr>
        <w:t>21</w:t>
      </w:r>
      <w:r w:rsidRPr="000D2167">
        <w:rPr>
          <w:b/>
          <w:sz w:val="28"/>
        </w:rPr>
        <w:t xml:space="preserve"> канава нагорная: </w:t>
      </w:r>
      <w:r w:rsidRPr="000D2167">
        <w:rPr>
          <w:sz w:val="28"/>
        </w:rPr>
        <w:t>Канава, расположенная с нагорной стороны от дороги для пер</w:t>
      </w:r>
      <w:r w:rsidRPr="000D2167">
        <w:rPr>
          <w:sz w:val="28"/>
        </w:rPr>
        <w:t>е</w:t>
      </w:r>
      <w:r w:rsidRPr="000D2167">
        <w:rPr>
          <w:sz w:val="28"/>
        </w:rPr>
        <w:t>хвата стекающей по склону воды и с отводом ее от дороги;</w:t>
      </w:r>
    </w:p>
    <w:p w:rsidR="00207C67" w:rsidRPr="000D2167" w:rsidRDefault="00D95FFF" w:rsidP="005B24DD">
      <w:pPr>
        <w:spacing w:line="360" w:lineRule="auto"/>
        <w:ind w:firstLine="720"/>
        <w:rPr>
          <w:b/>
          <w:sz w:val="28"/>
        </w:rPr>
      </w:pPr>
      <w:r w:rsidRPr="000D2167">
        <w:rPr>
          <w:b/>
          <w:sz w:val="28"/>
        </w:rPr>
        <w:t>3.2</w:t>
      </w:r>
      <w:r w:rsidR="000D2167" w:rsidRPr="000D2167">
        <w:rPr>
          <w:b/>
          <w:sz w:val="28"/>
        </w:rPr>
        <w:t>2</w:t>
      </w:r>
      <w:r w:rsidR="00B33408" w:rsidRPr="000D2167">
        <w:rPr>
          <w:b/>
          <w:sz w:val="28"/>
        </w:rPr>
        <w:t xml:space="preserve"> </w:t>
      </w:r>
      <w:r w:rsidR="00207C67" w:rsidRPr="000D2167">
        <w:rPr>
          <w:b/>
          <w:sz w:val="28"/>
        </w:rPr>
        <w:t>матрасы (габионы</w:t>
      </w:r>
      <w:r w:rsidR="00E07A7E" w:rsidRPr="000D2167">
        <w:rPr>
          <w:b/>
          <w:sz w:val="28"/>
        </w:rPr>
        <w:t xml:space="preserve">): </w:t>
      </w:r>
      <w:r w:rsidR="00207C67" w:rsidRPr="000D2167">
        <w:rPr>
          <w:sz w:val="28"/>
        </w:rPr>
        <w:t xml:space="preserve"> Объёмные изделия в форме параллелепип</w:t>
      </w:r>
      <w:r w:rsidR="00207C67" w:rsidRPr="000D2167">
        <w:rPr>
          <w:sz w:val="28"/>
        </w:rPr>
        <w:t>е</w:t>
      </w:r>
      <w:r w:rsidR="00207C67" w:rsidRPr="000D2167">
        <w:rPr>
          <w:sz w:val="28"/>
        </w:rPr>
        <w:t>да с большой опорной поверхностью и толщиной (от 10 см до 25 см) из пр</w:t>
      </w:r>
      <w:r w:rsidR="00207C67" w:rsidRPr="000D2167">
        <w:rPr>
          <w:sz w:val="28"/>
        </w:rPr>
        <w:t>о</w:t>
      </w:r>
      <w:r w:rsidR="00207C67" w:rsidRPr="000D2167">
        <w:rPr>
          <w:sz w:val="28"/>
        </w:rPr>
        <w:t xml:space="preserve">волочной крученой с шестиугольными ячейками сетки по ГОСТ </w:t>
      </w:r>
      <w:proofErr w:type="gramStart"/>
      <w:r w:rsidR="00207C67" w:rsidRPr="000D2167">
        <w:rPr>
          <w:sz w:val="28"/>
        </w:rPr>
        <w:t>Р</w:t>
      </w:r>
      <w:proofErr w:type="gramEnd"/>
      <w:r w:rsidR="00207C67" w:rsidRPr="000D2167">
        <w:rPr>
          <w:sz w:val="28"/>
        </w:rPr>
        <w:t xml:space="preserve"> 51285 – 99, применяемые для защиты грунтовых поверхностей от эрозии;</w:t>
      </w:r>
      <w:r w:rsidR="00207C67" w:rsidRPr="000D2167">
        <w:rPr>
          <w:b/>
          <w:sz w:val="28"/>
        </w:rPr>
        <w:t xml:space="preserve">  </w:t>
      </w:r>
    </w:p>
    <w:p w:rsidR="00693E6E" w:rsidRPr="000D2167" w:rsidRDefault="00E03218" w:rsidP="005B24DD">
      <w:pPr>
        <w:spacing w:line="360" w:lineRule="auto"/>
        <w:ind w:firstLine="720"/>
        <w:rPr>
          <w:sz w:val="28"/>
        </w:rPr>
      </w:pPr>
      <w:r w:rsidRPr="000D2167">
        <w:rPr>
          <w:b/>
          <w:sz w:val="28"/>
        </w:rPr>
        <w:t>3.</w:t>
      </w:r>
      <w:r w:rsidR="00376C3B" w:rsidRPr="000D2167">
        <w:rPr>
          <w:b/>
          <w:sz w:val="28"/>
        </w:rPr>
        <w:t>2</w:t>
      </w:r>
      <w:r w:rsidR="00885FBE">
        <w:rPr>
          <w:b/>
          <w:sz w:val="28"/>
        </w:rPr>
        <w:t>3</w:t>
      </w:r>
      <w:r w:rsidRPr="000D2167">
        <w:rPr>
          <w:b/>
          <w:sz w:val="28"/>
        </w:rPr>
        <w:t xml:space="preserve"> </w:t>
      </w:r>
      <w:r w:rsidR="005C3572" w:rsidRPr="000D2167">
        <w:rPr>
          <w:b/>
          <w:sz w:val="28"/>
        </w:rPr>
        <w:t>несущие конструкции</w:t>
      </w:r>
      <w:r w:rsidR="00B57502" w:rsidRPr="000D2167">
        <w:rPr>
          <w:sz w:val="28"/>
        </w:rPr>
        <w:t xml:space="preserve"> </w:t>
      </w:r>
      <w:r w:rsidR="00B57502" w:rsidRPr="000D2167">
        <w:rPr>
          <w:b/>
          <w:sz w:val="28"/>
        </w:rPr>
        <w:t>укрепления</w:t>
      </w:r>
      <w:r w:rsidRPr="000D2167">
        <w:rPr>
          <w:b/>
          <w:sz w:val="28"/>
        </w:rPr>
        <w:t>:</w:t>
      </w:r>
      <w:r w:rsidR="005C3572" w:rsidRPr="000D2167">
        <w:rPr>
          <w:sz w:val="28"/>
        </w:rPr>
        <w:t xml:space="preserve"> </w:t>
      </w:r>
      <w:r w:rsidRPr="000D2167">
        <w:rPr>
          <w:sz w:val="28"/>
        </w:rPr>
        <w:t>К</w:t>
      </w:r>
      <w:r w:rsidR="005C3572" w:rsidRPr="000D2167">
        <w:rPr>
          <w:sz w:val="28"/>
        </w:rPr>
        <w:t>онструкции, предназначе</w:t>
      </w:r>
      <w:r w:rsidR="005C3572" w:rsidRPr="000D2167">
        <w:rPr>
          <w:sz w:val="28"/>
        </w:rPr>
        <w:t>н</w:t>
      </w:r>
      <w:r w:rsidR="005C3572" w:rsidRPr="000D2167">
        <w:rPr>
          <w:sz w:val="28"/>
        </w:rPr>
        <w:t xml:space="preserve">ные для </w:t>
      </w:r>
      <w:r w:rsidR="00693E6E" w:rsidRPr="000D2167">
        <w:rPr>
          <w:sz w:val="28"/>
        </w:rPr>
        <w:t>удержания грунта от смещений в поверхностной зоне откос</w:t>
      </w:r>
      <w:r w:rsidR="008A47BC" w:rsidRPr="000D2167">
        <w:rPr>
          <w:sz w:val="28"/>
        </w:rPr>
        <w:t>ов</w:t>
      </w:r>
      <w:r w:rsidR="00693E6E" w:rsidRPr="000D2167">
        <w:rPr>
          <w:sz w:val="28"/>
        </w:rPr>
        <w:t xml:space="preserve"> </w:t>
      </w:r>
      <w:r w:rsidR="00B57502" w:rsidRPr="000D2167">
        <w:rPr>
          <w:sz w:val="28"/>
        </w:rPr>
        <w:t xml:space="preserve">и </w:t>
      </w:r>
      <w:r w:rsidR="008A47BC" w:rsidRPr="000D2167">
        <w:rPr>
          <w:sz w:val="28"/>
        </w:rPr>
        <w:t xml:space="preserve">их </w:t>
      </w:r>
      <w:r w:rsidR="00B57502" w:rsidRPr="000D2167">
        <w:rPr>
          <w:sz w:val="28"/>
        </w:rPr>
        <w:t>защи</w:t>
      </w:r>
      <w:r w:rsidR="00693E6E" w:rsidRPr="000D2167">
        <w:rPr>
          <w:sz w:val="28"/>
        </w:rPr>
        <w:t>ты от</w:t>
      </w:r>
      <w:r w:rsidR="00D15B2B" w:rsidRPr="000D2167">
        <w:rPr>
          <w:sz w:val="28"/>
        </w:rPr>
        <w:t xml:space="preserve"> </w:t>
      </w:r>
      <w:r w:rsidR="00B57502" w:rsidRPr="000D2167">
        <w:rPr>
          <w:sz w:val="28"/>
        </w:rPr>
        <w:t xml:space="preserve"> воздействия </w:t>
      </w:r>
      <w:r w:rsidR="005C3572" w:rsidRPr="000D2167">
        <w:rPr>
          <w:sz w:val="28"/>
        </w:rPr>
        <w:t>паводковых и поверхностных вод;</w:t>
      </w:r>
      <w:r w:rsidR="00693E6E" w:rsidRPr="000D2167">
        <w:rPr>
          <w:sz w:val="28"/>
        </w:rPr>
        <w:t xml:space="preserve"> </w:t>
      </w:r>
    </w:p>
    <w:p w:rsidR="009F0E8C" w:rsidRPr="000D2167" w:rsidRDefault="00E03218" w:rsidP="005B24DD">
      <w:pPr>
        <w:spacing w:line="360" w:lineRule="auto"/>
        <w:ind w:firstLine="720"/>
        <w:rPr>
          <w:sz w:val="28"/>
        </w:rPr>
      </w:pPr>
      <w:r w:rsidRPr="000D2167">
        <w:rPr>
          <w:b/>
          <w:sz w:val="28"/>
        </w:rPr>
        <w:t>3.</w:t>
      </w:r>
      <w:r w:rsidR="00885FBE" w:rsidRPr="000D2167">
        <w:rPr>
          <w:b/>
          <w:sz w:val="28"/>
        </w:rPr>
        <w:t>2</w:t>
      </w:r>
      <w:r w:rsidR="00885FBE">
        <w:rPr>
          <w:b/>
          <w:sz w:val="28"/>
        </w:rPr>
        <w:t>4</w:t>
      </w:r>
      <w:r w:rsidR="00885FBE" w:rsidRPr="000D2167">
        <w:rPr>
          <w:sz w:val="28"/>
        </w:rPr>
        <w:t xml:space="preserve"> </w:t>
      </w:r>
      <w:r w:rsidR="00207C67" w:rsidRPr="000D2167">
        <w:rPr>
          <w:b/>
          <w:sz w:val="28"/>
        </w:rPr>
        <w:t>присыпные обочины:</w:t>
      </w:r>
      <w:r w:rsidR="00207C67" w:rsidRPr="000D2167">
        <w:rPr>
          <w:sz w:val="28"/>
        </w:rPr>
        <w:t xml:space="preserve"> Обочины, которые отсыпаются после окончания основных работ по возведению земляного полотна;</w:t>
      </w:r>
    </w:p>
    <w:p w:rsidR="00C6032B" w:rsidRPr="000D2167" w:rsidRDefault="00E03218" w:rsidP="00C6032B">
      <w:pPr>
        <w:spacing w:line="360" w:lineRule="auto"/>
        <w:ind w:firstLine="708"/>
        <w:jc w:val="both"/>
        <w:rPr>
          <w:sz w:val="28"/>
        </w:rPr>
      </w:pPr>
      <w:r w:rsidRPr="000D2167">
        <w:rPr>
          <w:b/>
          <w:sz w:val="28"/>
        </w:rPr>
        <w:t>3.</w:t>
      </w:r>
      <w:r w:rsidR="00885FBE" w:rsidRPr="000D2167">
        <w:rPr>
          <w:b/>
          <w:sz w:val="28"/>
        </w:rPr>
        <w:t>2</w:t>
      </w:r>
      <w:r w:rsidR="00885FBE">
        <w:rPr>
          <w:b/>
          <w:sz w:val="28"/>
        </w:rPr>
        <w:t>5</w:t>
      </w:r>
      <w:r w:rsidR="00885FBE" w:rsidRPr="000D2167">
        <w:rPr>
          <w:b/>
          <w:sz w:val="28"/>
        </w:rPr>
        <w:t xml:space="preserve"> </w:t>
      </w:r>
      <w:r w:rsidR="00207C67" w:rsidRPr="000D2167">
        <w:rPr>
          <w:b/>
          <w:sz w:val="28"/>
        </w:rPr>
        <w:t xml:space="preserve">рабочий слой земляного полотна (подстилающий грунт): </w:t>
      </w:r>
      <w:r w:rsidR="00207C67" w:rsidRPr="000D2167">
        <w:t xml:space="preserve"> </w:t>
      </w:r>
      <w:r w:rsidR="00207C67" w:rsidRPr="000D2167">
        <w:rPr>
          <w:sz w:val="28"/>
        </w:rPr>
        <w:t>Верхняя часть полотна в пределах от низа дорожной одежды до уровня, с</w:t>
      </w:r>
      <w:r w:rsidR="00207C67" w:rsidRPr="000D2167">
        <w:rPr>
          <w:sz w:val="28"/>
        </w:rPr>
        <w:t>о</w:t>
      </w:r>
      <w:r w:rsidR="00207C67" w:rsidRPr="000D2167">
        <w:rPr>
          <w:sz w:val="28"/>
        </w:rPr>
        <w:t>ответствующего 2/3 глубины промерз</w:t>
      </w:r>
      <w:r w:rsidR="00207C67" w:rsidRPr="000D2167">
        <w:rPr>
          <w:sz w:val="28"/>
        </w:rPr>
        <w:t>а</w:t>
      </w:r>
      <w:r w:rsidR="00207C67" w:rsidRPr="000D2167">
        <w:rPr>
          <w:sz w:val="28"/>
        </w:rPr>
        <w:t>ния конструкции, но не менее 1,5 м, считая от поверхности покрытия;</w:t>
      </w:r>
    </w:p>
    <w:p w:rsidR="005C3572" w:rsidRPr="000D2167" w:rsidRDefault="00C6032B" w:rsidP="00207C67">
      <w:pPr>
        <w:spacing w:line="360" w:lineRule="auto"/>
        <w:ind w:firstLine="708"/>
        <w:jc w:val="both"/>
        <w:rPr>
          <w:sz w:val="28"/>
        </w:rPr>
      </w:pPr>
      <w:r w:rsidRPr="000D2167">
        <w:rPr>
          <w:b/>
          <w:sz w:val="28"/>
        </w:rPr>
        <w:t xml:space="preserve"> 3.</w:t>
      </w:r>
      <w:r w:rsidR="00885FBE" w:rsidRPr="000D2167">
        <w:rPr>
          <w:b/>
          <w:sz w:val="28"/>
        </w:rPr>
        <w:t>2</w:t>
      </w:r>
      <w:r w:rsidR="00885FBE">
        <w:rPr>
          <w:b/>
          <w:sz w:val="28"/>
        </w:rPr>
        <w:t>6</w:t>
      </w:r>
      <w:r w:rsidR="00885FBE" w:rsidRPr="000D2167">
        <w:rPr>
          <w:b/>
          <w:sz w:val="28"/>
        </w:rPr>
        <w:t xml:space="preserve"> </w:t>
      </w:r>
      <w:r w:rsidR="00207C67" w:rsidRPr="000D2167">
        <w:rPr>
          <w:b/>
          <w:sz w:val="28"/>
        </w:rPr>
        <w:t>скоба</w:t>
      </w:r>
      <w:r w:rsidR="00207C67" w:rsidRPr="000D2167">
        <w:rPr>
          <w:sz w:val="28"/>
        </w:rPr>
        <w:t>:  Анкер П-образной формы для крепления геотполотен к поверхности откоса (ГОСТ 6727);</w:t>
      </w:r>
    </w:p>
    <w:p w:rsidR="00207C67" w:rsidRDefault="009F0E8C" w:rsidP="005B24DD">
      <w:pPr>
        <w:spacing w:line="360" w:lineRule="auto"/>
        <w:ind w:firstLine="720"/>
        <w:rPr>
          <w:sz w:val="28"/>
        </w:rPr>
      </w:pPr>
      <w:r w:rsidRPr="000D2167">
        <w:rPr>
          <w:b/>
          <w:sz w:val="28"/>
        </w:rPr>
        <w:t>3.</w:t>
      </w:r>
      <w:r w:rsidR="00885FBE" w:rsidRPr="000D2167">
        <w:rPr>
          <w:b/>
          <w:sz w:val="28"/>
        </w:rPr>
        <w:t>2</w:t>
      </w:r>
      <w:r w:rsidR="00885FBE">
        <w:rPr>
          <w:b/>
          <w:sz w:val="28"/>
        </w:rPr>
        <w:t>7</w:t>
      </w:r>
      <w:r w:rsidR="00885FBE" w:rsidRPr="000D2167">
        <w:rPr>
          <w:b/>
          <w:sz w:val="28"/>
        </w:rPr>
        <w:t xml:space="preserve"> </w:t>
      </w:r>
      <w:r w:rsidR="005C3572" w:rsidRPr="000D2167">
        <w:rPr>
          <w:b/>
          <w:sz w:val="28"/>
        </w:rPr>
        <w:t>скоп</w:t>
      </w:r>
      <w:r w:rsidR="005C3572" w:rsidRPr="000D2167">
        <w:rPr>
          <w:sz w:val="28"/>
        </w:rPr>
        <w:t>: Отход предприятий целлюлозно-бумажной промышленн</w:t>
      </w:r>
      <w:r w:rsidR="005C3572" w:rsidRPr="000D2167">
        <w:rPr>
          <w:sz w:val="28"/>
        </w:rPr>
        <w:t>о</w:t>
      </w:r>
      <w:r w:rsidR="005C3572" w:rsidRPr="000D2167">
        <w:rPr>
          <w:sz w:val="28"/>
        </w:rPr>
        <w:t>сти, состоящий из 60% целлюлозных волокон  и 40%  каолина;</w:t>
      </w:r>
    </w:p>
    <w:p w:rsidR="00885FBE" w:rsidRPr="000D2167" w:rsidRDefault="00885FBE" w:rsidP="00885FBE">
      <w:pPr>
        <w:spacing w:line="360" w:lineRule="auto"/>
        <w:ind w:firstLine="720"/>
        <w:rPr>
          <w:sz w:val="28"/>
        </w:rPr>
      </w:pPr>
      <w:r>
        <w:rPr>
          <w:b/>
          <w:sz w:val="28"/>
        </w:rPr>
        <w:t xml:space="preserve">3.28 </w:t>
      </w:r>
      <w:proofErr w:type="gramStart"/>
      <w:r>
        <w:rPr>
          <w:b/>
          <w:sz w:val="28"/>
        </w:rPr>
        <w:t>торкрет</w:t>
      </w:r>
      <w:r w:rsidRPr="000D2167">
        <w:rPr>
          <w:b/>
          <w:sz w:val="28"/>
        </w:rPr>
        <w:t>-бетон</w:t>
      </w:r>
      <w:proofErr w:type="gramEnd"/>
      <w:r w:rsidRPr="000D2167">
        <w:rPr>
          <w:b/>
          <w:sz w:val="28"/>
        </w:rPr>
        <w:t>:</w:t>
      </w:r>
      <w:r w:rsidRPr="000D2167">
        <w:rPr>
          <w:sz w:val="28"/>
        </w:rPr>
        <w:t xml:space="preserve">  Бетонная смесь, которую наносят на поверхность путем торкретирования;</w:t>
      </w:r>
    </w:p>
    <w:p w:rsidR="00885FBE" w:rsidRPr="000D2167" w:rsidRDefault="00885FBE" w:rsidP="005B24DD">
      <w:pPr>
        <w:spacing w:line="360" w:lineRule="auto"/>
        <w:ind w:firstLine="720"/>
        <w:rPr>
          <w:sz w:val="28"/>
        </w:rPr>
      </w:pPr>
    </w:p>
    <w:p w:rsidR="005C3572" w:rsidRPr="000D2167" w:rsidRDefault="000D2167" w:rsidP="005B24DD">
      <w:pPr>
        <w:spacing w:line="360" w:lineRule="auto"/>
        <w:ind w:firstLine="720"/>
        <w:rPr>
          <w:sz w:val="28"/>
        </w:rPr>
      </w:pPr>
      <w:r w:rsidRPr="000D2167">
        <w:rPr>
          <w:b/>
          <w:bCs/>
          <w:sz w:val="28"/>
        </w:rPr>
        <w:t>3.29</w:t>
      </w:r>
      <w:r w:rsidR="00207C67" w:rsidRPr="000D2167">
        <w:rPr>
          <w:b/>
          <w:bCs/>
          <w:sz w:val="28"/>
        </w:rPr>
        <w:t xml:space="preserve"> торкрет</w:t>
      </w:r>
      <w:r w:rsidR="00207C67" w:rsidRPr="000D2167">
        <w:rPr>
          <w:b/>
          <w:sz w:val="28"/>
        </w:rPr>
        <w:t>и</w:t>
      </w:r>
      <w:r w:rsidR="00207C67" w:rsidRPr="000D2167">
        <w:rPr>
          <w:b/>
          <w:bCs/>
          <w:sz w:val="28"/>
        </w:rPr>
        <w:t>рование:</w:t>
      </w:r>
      <w:r w:rsidR="00207C67" w:rsidRPr="000D2167">
        <w:rPr>
          <w:sz w:val="28"/>
        </w:rPr>
        <w:t>  Метод </w:t>
      </w:r>
      <w:hyperlink r:id="rId21" w:history="1">
        <w:r w:rsidR="00207C67" w:rsidRPr="000D2167">
          <w:rPr>
            <w:sz w:val="28"/>
          </w:rPr>
          <w:t>бетонных работ</w:t>
        </w:r>
      </w:hyperlink>
      <w:r w:rsidR="00207C67" w:rsidRPr="000D2167">
        <w:rPr>
          <w:sz w:val="28"/>
        </w:rPr>
        <w:t>, при котором бетонная смесь послойно наносится на бетонируемую поверхность под давлением сжатого воздуха. Осуществляется при помощи торкретной установки, с</w:t>
      </w:r>
      <w:r w:rsidR="00207C67" w:rsidRPr="000D2167">
        <w:rPr>
          <w:sz w:val="28"/>
        </w:rPr>
        <w:t>о</w:t>
      </w:r>
      <w:r w:rsidR="00207C67" w:rsidRPr="000D2167">
        <w:rPr>
          <w:sz w:val="28"/>
        </w:rPr>
        <w:t>стоящей из </w:t>
      </w:r>
      <w:hyperlink r:id="rId22" w:history="1">
        <w:r w:rsidR="00207C67" w:rsidRPr="000D2167">
          <w:rPr>
            <w:sz w:val="28"/>
          </w:rPr>
          <w:t>цемент-пушки</w:t>
        </w:r>
      </w:hyperlink>
      <w:r w:rsidR="00207C67" w:rsidRPr="000D2167">
        <w:rPr>
          <w:sz w:val="28"/>
        </w:rPr>
        <w:t xml:space="preserve"> (или бетоншприцмашины) и </w:t>
      </w:r>
      <w:hyperlink r:id="rId23" w:history="1">
        <w:r w:rsidR="00207C67" w:rsidRPr="000D2167">
          <w:rPr>
            <w:sz w:val="28"/>
          </w:rPr>
          <w:t>компрессора</w:t>
        </w:r>
      </w:hyperlink>
      <w:r w:rsidR="00207C67" w:rsidRPr="000D2167">
        <w:rPr>
          <w:sz w:val="28"/>
        </w:rPr>
        <w:t>;</w:t>
      </w:r>
    </w:p>
    <w:p w:rsidR="0015275B" w:rsidRPr="000D2167" w:rsidRDefault="00C6032B" w:rsidP="00C6032B">
      <w:pPr>
        <w:spacing w:line="360" w:lineRule="auto"/>
        <w:ind w:firstLine="720"/>
        <w:rPr>
          <w:sz w:val="28"/>
        </w:rPr>
      </w:pPr>
      <w:r w:rsidRPr="000D2167">
        <w:rPr>
          <w:b/>
          <w:sz w:val="28"/>
        </w:rPr>
        <w:t>3.</w:t>
      </w:r>
      <w:r w:rsidR="000D2167" w:rsidRPr="000D2167">
        <w:rPr>
          <w:b/>
          <w:sz w:val="28"/>
        </w:rPr>
        <w:t xml:space="preserve">30 </w:t>
      </w:r>
      <w:r w:rsidRPr="000D2167">
        <w:rPr>
          <w:b/>
          <w:sz w:val="28"/>
        </w:rPr>
        <w:t xml:space="preserve"> </w:t>
      </w:r>
      <w:r w:rsidR="00207C67" w:rsidRPr="000D2167">
        <w:rPr>
          <w:b/>
          <w:sz w:val="28"/>
        </w:rPr>
        <w:t xml:space="preserve">торфопесчаная смесь: </w:t>
      </w:r>
      <w:r w:rsidR="00207C67" w:rsidRPr="000D2167">
        <w:rPr>
          <w:sz w:val="28"/>
        </w:rPr>
        <w:t>Искусственный растительный грунт из смеси пе</w:t>
      </w:r>
      <w:r w:rsidR="00207C67" w:rsidRPr="000D2167">
        <w:rPr>
          <w:sz w:val="28"/>
        </w:rPr>
        <w:t>с</w:t>
      </w:r>
      <w:r w:rsidR="00207C67" w:rsidRPr="000D2167">
        <w:rPr>
          <w:sz w:val="28"/>
        </w:rPr>
        <w:t>ка</w:t>
      </w:r>
      <w:r w:rsidR="000D2167" w:rsidRPr="000D2167">
        <w:rPr>
          <w:sz w:val="28"/>
        </w:rPr>
        <w:t xml:space="preserve"> и </w:t>
      </w:r>
      <w:r w:rsidR="00207C67" w:rsidRPr="000D2167">
        <w:rPr>
          <w:sz w:val="28"/>
        </w:rPr>
        <w:t xml:space="preserve"> торфа.</w:t>
      </w:r>
    </w:p>
    <w:p w:rsidR="00C6032B" w:rsidRPr="000D2167" w:rsidRDefault="00C6032B" w:rsidP="00C6032B">
      <w:pPr>
        <w:spacing w:line="360" w:lineRule="auto"/>
        <w:ind w:firstLine="708"/>
        <w:jc w:val="both"/>
        <w:rPr>
          <w:sz w:val="28"/>
        </w:rPr>
      </w:pPr>
      <w:r w:rsidRPr="000D2167">
        <w:rPr>
          <w:b/>
          <w:sz w:val="28"/>
        </w:rPr>
        <w:t>3.</w:t>
      </w:r>
      <w:r w:rsidR="00D95FFF" w:rsidRPr="000D2167">
        <w:rPr>
          <w:b/>
          <w:sz w:val="28"/>
        </w:rPr>
        <w:t>3</w:t>
      </w:r>
      <w:r w:rsidR="000D2167" w:rsidRPr="000D2167">
        <w:rPr>
          <w:b/>
          <w:sz w:val="28"/>
        </w:rPr>
        <w:t>1</w:t>
      </w:r>
      <w:r w:rsidRPr="000D2167">
        <w:rPr>
          <w:b/>
          <w:sz w:val="28"/>
        </w:rPr>
        <w:t xml:space="preserve"> </w:t>
      </w:r>
      <w:r w:rsidR="00C72A5B" w:rsidRPr="000D2167">
        <w:rPr>
          <w:b/>
          <w:snapToGrid w:val="0"/>
          <w:sz w:val="28"/>
          <w:szCs w:val="28"/>
        </w:rPr>
        <w:t xml:space="preserve">поливинилацетатная эмульсия </w:t>
      </w:r>
      <w:r w:rsidR="00C72A5B" w:rsidRPr="000D2167">
        <w:rPr>
          <w:snapToGrid w:val="0"/>
          <w:sz w:val="28"/>
          <w:szCs w:val="28"/>
        </w:rPr>
        <w:t xml:space="preserve"> (</w:t>
      </w:r>
      <w:hyperlink r:id="rId24" w:history="1">
        <w:r w:rsidRPr="000D2167">
          <w:rPr>
            <w:b/>
            <w:sz w:val="28"/>
          </w:rPr>
          <w:t>ПВА</w:t>
        </w:r>
      </w:hyperlink>
      <w:r w:rsidR="00C72A5B" w:rsidRPr="000D2167">
        <w:rPr>
          <w:b/>
          <w:bCs/>
          <w:sz w:val="28"/>
        </w:rPr>
        <w:t>)</w:t>
      </w:r>
      <w:r w:rsidRPr="000D2167">
        <w:rPr>
          <w:b/>
          <w:bCs/>
          <w:sz w:val="28"/>
        </w:rPr>
        <w:t xml:space="preserve">: </w:t>
      </w:r>
      <w:r w:rsidRPr="000D2167">
        <w:rPr>
          <w:sz w:val="28"/>
        </w:rPr>
        <w:t xml:space="preserve"> Раствор поливинилац</w:t>
      </w:r>
      <w:r w:rsidRPr="000D2167">
        <w:rPr>
          <w:sz w:val="28"/>
        </w:rPr>
        <w:t>е</w:t>
      </w:r>
      <w:r w:rsidRPr="000D2167">
        <w:rPr>
          <w:sz w:val="28"/>
        </w:rPr>
        <w:t xml:space="preserve">тата в воде, с пластификатором и специальными добавками. </w:t>
      </w:r>
    </w:p>
    <w:p w:rsidR="00C6032B" w:rsidRDefault="007D4F3A" w:rsidP="005B24DD">
      <w:pPr>
        <w:spacing w:line="360" w:lineRule="auto"/>
        <w:ind w:firstLine="720"/>
        <w:rPr>
          <w:sz w:val="28"/>
        </w:rPr>
      </w:pPr>
      <w:r w:rsidRPr="000D2167">
        <w:rPr>
          <w:b/>
          <w:sz w:val="28"/>
        </w:rPr>
        <w:lastRenderedPageBreak/>
        <w:t>3.</w:t>
      </w:r>
      <w:r w:rsidR="000D2167" w:rsidRPr="000D2167">
        <w:rPr>
          <w:b/>
          <w:sz w:val="28"/>
        </w:rPr>
        <w:t xml:space="preserve">32 </w:t>
      </w:r>
      <w:r w:rsidRPr="000D2167">
        <w:rPr>
          <w:b/>
          <w:sz w:val="28"/>
        </w:rPr>
        <w:t xml:space="preserve"> фильтр обратный:</w:t>
      </w:r>
      <w:r w:rsidRPr="000D2167">
        <w:rPr>
          <w:sz w:val="28"/>
        </w:rPr>
        <w:t xml:space="preserve"> </w:t>
      </w:r>
      <w:proofErr w:type="gramStart"/>
      <w:r w:rsidRPr="000D2167">
        <w:rPr>
          <w:sz w:val="28"/>
        </w:rPr>
        <w:t>Фильтр, состоящий из двух и более слоев н</w:t>
      </w:r>
      <w:r w:rsidRPr="000D2167">
        <w:rPr>
          <w:sz w:val="28"/>
        </w:rPr>
        <w:t>е</w:t>
      </w:r>
      <w:r w:rsidRPr="000D2167">
        <w:rPr>
          <w:sz w:val="28"/>
        </w:rPr>
        <w:t>связных грунтов, уложенных в порядке возрастания крупности частиц по о</w:t>
      </w:r>
      <w:r w:rsidRPr="000D2167">
        <w:rPr>
          <w:sz w:val="28"/>
        </w:rPr>
        <w:t>т</w:t>
      </w:r>
      <w:r w:rsidRPr="000D2167">
        <w:rPr>
          <w:sz w:val="28"/>
        </w:rPr>
        <w:t>ношению к направлению фильтрационного потока воды с целью предотвр</w:t>
      </w:r>
      <w:r w:rsidRPr="000D2167">
        <w:rPr>
          <w:sz w:val="28"/>
        </w:rPr>
        <w:t>а</w:t>
      </w:r>
      <w:r w:rsidRPr="000D2167">
        <w:rPr>
          <w:sz w:val="28"/>
        </w:rPr>
        <w:t>щения выноса частиц гру</w:t>
      </w:r>
      <w:r w:rsidRPr="000D2167">
        <w:rPr>
          <w:sz w:val="28"/>
        </w:rPr>
        <w:t>н</w:t>
      </w:r>
      <w:r w:rsidRPr="000D2167">
        <w:rPr>
          <w:sz w:val="28"/>
        </w:rPr>
        <w:t>та сооружения или его основания;</w:t>
      </w:r>
      <w:proofErr w:type="gramEnd"/>
    </w:p>
    <w:p w:rsidR="0001678B" w:rsidRPr="000D2167" w:rsidRDefault="0001678B" w:rsidP="005B24DD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3.33 </w:t>
      </w:r>
      <w:r w:rsidRPr="002B5DED">
        <w:rPr>
          <w:b/>
          <w:bCs/>
          <w:sz w:val="28"/>
        </w:rPr>
        <w:t>шкала Бофорта</w:t>
      </w:r>
      <w:r>
        <w:rPr>
          <w:b/>
          <w:bCs/>
          <w:sz w:val="28"/>
        </w:rPr>
        <w:t>:</w:t>
      </w:r>
      <w:r w:rsidRPr="002B5DED">
        <w:rPr>
          <w:sz w:val="28"/>
        </w:rPr>
        <w:t xml:space="preserve"> Двенадцатибалльная шкала, принятая Всеми</w:t>
      </w:r>
      <w:r w:rsidRPr="002B5DED">
        <w:rPr>
          <w:sz w:val="28"/>
        </w:rPr>
        <w:t>р</w:t>
      </w:r>
      <w:r w:rsidRPr="002B5DED">
        <w:rPr>
          <w:sz w:val="28"/>
        </w:rPr>
        <w:t>ной метеорологической организацией для приближенной оценки скор</w:t>
      </w:r>
      <w:r w:rsidRPr="002B5DED">
        <w:rPr>
          <w:sz w:val="28"/>
        </w:rPr>
        <w:t>о</w:t>
      </w:r>
      <w:r w:rsidRPr="002B5DED">
        <w:rPr>
          <w:sz w:val="28"/>
        </w:rPr>
        <w:t xml:space="preserve">сти </w:t>
      </w:r>
      <w:hyperlink r:id="rId25" w:tooltip="Ветер" w:history="1">
        <w:r w:rsidRPr="002B5DED">
          <w:rPr>
            <w:rStyle w:val="ae"/>
            <w:color w:val="auto"/>
            <w:sz w:val="28"/>
            <w:u w:val="none"/>
          </w:rPr>
          <w:t>ветра</w:t>
        </w:r>
      </w:hyperlink>
      <w:r w:rsidRPr="002B5DED">
        <w:rPr>
          <w:sz w:val="28"/>
        </w:rPr>
        <w:t xml:space="preserve"> по его воздействию на наземные предметы или по волнению в откр</w:t>
      </w:r>
      <w:r w:rsidRPr="002B5DED">
        <w:rPr>
          <w:sz w:val="28"/>
        </w:rPr>
        <w:t>ы</w:t>
      </w:r>
      <w:r w:rsidRPr="002B5DED">
        <w:rPr>
          <w:sz w:val="28"/>
        </w:rPr>
        <w:t>том м</w:t>
      </w:r>
      <w:r w:rsidRPr="002B5DED">
        <w:rPr>
          <w:sz w:val="28"/>
        </w:rPr>
        <w:t>о</w:t>
      </w:r>
      <w:r w:rsidRPr="002B5DED">
        <w:rPr>
          <w:sz w:val="28"/>
        </w:rPr>
        <w:t>ре.</w:t>
      </w:r>
    </w:p>
    <w:p w:rsidR="005B24DD" w:rsidRPr="000D2167" w:rsidRDefault="007D4F3A" w:rsidP="007D4F3A">
      <w:pPr>
        <w:spacing w:line="360" w:lineRule="auto"/>
        <w:ind w:firstLine="708"/>
        <w:jc w:val="both"/>
        <w:rPr>
          <w:sz w:val="28"/>
        </w:rPr>
      </w:pPr>
      <w:r w:rsidRPr="000D2167">
        <w:rPr>
          <w:b/>
          <w:sz w:val="28"/>
        </w:rPr>
        <w:t>3.</w:t>
      </w:r>
      <w:r w:rsidR="0001678B">
        <w:rPr>
          <w:b/>
          <w:sz w:val="28"/>
        </w:rPr>
        <w:t>34</w:t>
      </w:r>
      <w:r w:rsidR="0001678B" w:rsidRPr="000D2167">
        <w:rPr>
          <w:b/>
          <w:sz w:val="28"/>
        </w:rPr>
        <w:t xml:space="preserve"> </w:t>
      </w:r>
      <w:r w:rsidR="005B24DD" w:rsidRPr="000D2167">
        <w:rPr>
          <w:b/>
          <w:sz w:val="28"/>
        </w:rPr>
        <w:t>эрозия:</w:t>
      </w:r>
      <w:r w:rsidR="005B24DD" w:rsidRPr="000D2167">
        <w:rPr>
          <w:sz w:val="28"/>
        </w:rPr>
        <w:t xml:space="preserve">  Размыв грунт</w:t>
      </w:r>
      <w:r w:rsidR="0015275B" w:rsidRPr="000D2167">
        <w:rPr>
          <w:sz w:val="28"/>
        </w:rPr>
        <w:t>овых поверхностей текучей водой;</w:t>
      </w:r>
    </w:p>
    <w:p w:rsidR="00B33408" w:rsidRPr="000D2167" w:rsidRDefault="00B33408" w:rsidP="005B24DD">
      <w:pPr>
        <w:spacing w:line="360" w:lineRule="auto"/>
        <w:ind w:firstLine="720"/>
        <w:rPr>
          <w:b/>
          <w:sz w:val="32"/>
          <w:szCs w:val="32"/>
        </w:rPr>
      </w:pPr>
    </w:p>
    <w:p w:rsidR="005C3572" w:rsidRPr="000D2167" w:rsidRDefault="006A4EEC" w:rsidP="005B24DD">
      <w:pPr>
        <w:spacing w:line="360" w:lineRule="auto"/>
        <w:ind w:firstLine="720"/>
        <w:rPr>
          <w:b/>
          <w:sz w:val="32"/>
          <w:szCs w:val="32"/>
        </w:rPr>
      </w:pPr>
      <w:r w:rsidRPr="000D2167">
        <w:rPr>
          <w:b/>
          <w:sz w:val="32"/>
          <w:szCs w:val="32"/>
        </w:rPr>
        <w:t>4</w:t>
      </w:r>
      <w:r w:rsidR="005C3572" w:rsidRPr="000D2167">
        <w:rPr>
          <w:b/>
          <w:sz w:val="32"/>
          <w:szCs w:val="32"/>
        </w:rPr>
        <w:t>. Общие положения</w:t>
      </w:r>
    </w:p>
    <w:p w:rsidR="00B33408" w:rsidRPr="000D2167" w:rsidRDefault="00B33408" w:rsidP="005B24DD">
      <w:pPr>
        <w:spacing w:line="360" w:lineRule="auto"/>
        <w:ind w:firstLine="720"/>
        <w:rPr>
          <w:b/>
          <w:sz w:val="32"/>
          <w:szCs w:val="32"/>
        </w:rPr>
      </w:pPr>
    </w:p>
    <w:p w:rsidR="005C3572" w:rsidRPr="000D2167" w:rsidRDefault="006A4EEC" w:rsidP="005B24DD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2167">
        <w:rPr>
          <w:sz w:val="28"/>
          <w:szCs w:val="28"/>
        </w:rPr>
        <w:t>4</w:t>
      </w:r>
      <w:r w:rsidR="005C3572" w:rsidRPr="000D2167">
        <w:rPr>
          <w:sz w:val="28"/>
          <w:szCs w:val="28"/>
        </w:rPr>
        <w:t>.1</w:t>
      </w:r>
      <w:proofErr w:type="gramStart"/>
      <w:r w:rsidR="005C3572" w:rsidRPr="000D2167">
        <w:rPr>
          <w:sz w:val="28"/>
          <w:szCs w:val="28"/>
        </w:rPr>
        <w:t xml:space="preserve"> </w:t>
      </w:r>
      <w:r w:rsidR="005C3572" w:rsidRPr="000D2167">
        <w:rPr>
          <w:bCs/>
          <w:sz w:val="28"/>
          <w:szCs w:val="28"/>
        </w:rPr>
        <w:t>К</w:t>
      </w:r>
      <w:proofErr w:type="gramEnd"/>
      <w:r w:rsidR="005C3572" w:rsidRPr="000D2167">
        <w:rPr>
          <w:bCs/>
          <w:sz w:val="28"/>
          <w:szCs w:val="28"/>
        </w:rPr>
        <w:t xml:space="preserve"> укрепительным и отделочным работам относятся следующие операции:</w:t>
      </w:r>
    </w:p>
    <w:p w:rsidR="005C3572" w:rsidRPr="000D2167" w:rsidRDefault="00E72CF4" w:rsidP="005B24D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D2167">
        <w:rPr>
          <w:bCs/>
          <w:sz w:val="28"/>
          <w:szCs w:val="28"/>
        </w:rPr>
        <w:t xml:space="preserve">- </w:t>
      </w:r>
      <w:r w:rsidR="005C3572" w:rsidRPr="000D2167">
        <w:rPr>
          <w:bCs/>
          <w:sz w:val="28"/>
          <w:szCs w:val="28"/>
        </w:rPr>
        <w:t>отделка (планировка) конусов, откосов насыпей</w:t>
      </w:r>
      <w:r w:rsidR="00E07C85" w:rsidRPr="000D2167">
        <w:rPr>
          <w:bCs/>
          <w:sz w:val="28"/>
          <w:szCs w:val="28"/>
        </w:rPr>
        <w:t xml:space="preserve"> и</w:t>
      </w:r>
      <w:r w:rsidR="005C3572" w:rsidRPr="000D2167">
        <w:rPr>
          <w:bCs/>
          <w:sz w:val="28"/>
          <w:szCs w:val="28"/>
        </w:rPr>
        <w:t xml:space="preserve"> выемок земляного полотна;</w:t>
      </w:r>
    </w:p>
    <w:p w:rsidR="005C3572" w:rsidRPr="000D2167" w:rsidRDefault="00E72CF4" w:rsidP="005B24D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D2167">
        <w:rPr>
          <w:bCs/>
          <w:sz w:val="28"/>
          <w:szCs w:val="28"/>
        </w:rPr>
        <w:t xml:space="preserve">- </w:t>
      </w:r>
      <w:r w:rsidR="005C3572" w:rsidRPr="000D2167">
        <w:rPr>
          <w:bCs/>
          <w:sz w:val="28"/>
          <w:szCs w:val="28"/>
        </w:rPr>
        <w:t>укрепление откосов насыпей, выемок, конусов подходных насыпей, площадок в пределах входных и выходных отверстий труб и откосов над н</w:t>
      </w:r>
      <w:r w:rsidR="005C3572" w:rsidRPr="000D2167">
        <w:rPr>
          <w:bCs/>
          <w:sz w:val="28"/>
          <w:szCs w:val="28"/>
        </w:rPr>
        <w:t>и</w:t>
      </w:r>
      <w:r w:rsidR="005C3572" w:rsidRPr="000D2167">
        <w:rPr>
          <w:bCs/>
          <w:sz w:val="28"/>
          <w:szCs w:val="28"/>
        </w:rPr>
        <w:t>ми;</w:t>
      </w:r>
    </w:p>
    <w:p w:rsidR="005C3572" w:rsidRPr="000D2167" w:rsidRDefault="00E72CF4" w:rsidP="005B24DD">
      <w:pPr>
        <w:spacing w:line="360" w:lineRule="auto"/>
        <w:ind w:firstLine="709"/>
        <w:jc w:val="both"/>
        <w:rPr>
          <w:bCs/>
          <w:sz w:val="28"/>
        </w:rPr>
      </w:pPr>
      <w:r w:rsidRPr="000D2167">
        <w:rPr>
          <w:bCs/>
          <w:sz w:val="28"/>
        </w:rPr>
        <w:t xml:space="preserve">- </w:t>
      </w:r>
      <w:r w:rsidR="005C3572" w:rsidRPr="000D2167">
        <w:rPr>
          <w:bCs/>
          <w:sz w:val="28"/>
        </w:rPr>
        <w:t xml:space="preserve">укрепление кюветов, </w:t>
      </w:r>
      <w:r w:rsidR="00DD0A8D" w:rsidRPr="000D2167">
        <w:rPr>
          <w:bCs/>
          <w:sz w:val="28"/>
        </w:rPr>
        <w:t>боковых</w:t>
      </w:r>
      <w:r w:rsidR="005C3572" w:rsidRPr="000D2167">
        <w:rPr>
          <w:bCs/>
          <w:sz w:val="28"/>
        </w:rPr>
        <w:t xml:space="preserve"> и нагорных канав;</w:t>
      </w:r>
    </w:p>
    <w:p w:rsidR="005C3572" w:rsidRPr="000D2167" w:rsidRDefault="00E72CF4" w:rsidP="005B24DD">
      <w:pPr>
        <w:spacing w:line="360" w:lineRule="auto"/>
        <w:ind w:firstLine="709"/>
        <w:jc w:val="both"/>
        <w:rPr>
          <w:bCs/>
          <w:sz w:val="28"/>
        </w:rPr>
      </w:pPr>
      <w:r w:rsidRPr="000D2167">
        <w:rPr>
          <w:bCs/>
          <w:sz w:val="28"/>
        </w:rPr>
        <w:t xml:space="preserve">- </w:t>
      </w:r>
      <w:r w:rsidR="005C3572" w:rsidRPr="000D2167">
        <w:rPr>
          <w:bCs/>
          <w:sz w:val="28"/>
        </w:rPr>
        <w:t>устройство, отделка и укрепление присыпных обочин.</w:t>
      </w:r>
    </w:p>
    <w:p w:rsidR="005C3572" w:rsidRPr="000D2167" w:rsidRDefault="006A4EEC" w:rsidP="005B24DD">
      <w:pPr>
        <w:spacing w:line="360" w:lineRule="auto"/>
        <w:ind w:firstLine="709"/>
        <w:jc w:val="both"/>
        <w:rPr>
          <w:bCs/>
          <w:sz w:val="28"/>
        </w:rPr>
      </w:pPr>
      <w:r w:rsidRPr="000D2167">
        <w:rPr>
          <w:bCs/>
          <w:sz w:val="28"/>
        </w:rPr>
        <w:t>4</w:t>
      </w:r>
      <w:r w:rsidR="005C3572" w:rsidRPr="000D2167">
        <w:rPr>
          <w:bCs/>
          <w:sz w:val="28"/>
        </w:rPr>
        <w:t>.2. В состав работ по устройству обочин входят:</w:t>
      </w:r>
    </w:p>
    <w:p w:rsidR="005C3572" w:rsidRPr="000D2167" w:rsidRDefault="00E72CF4" w:rsidP="005B24DD">
      <w:pPr>
        <w:spacing w:line="360" w:lineRule="auto"/>
        <w:ind w:firstLine="709"/>
        <w:jc w:val="both"/>
        <w:rPr>
          <w:bCs/>
          <w:sz w:val="28"/>
        </w:rPr>
      </w:pPr>
      <w:r w:rsidRPr="000D2167">
        <w:rPr>
          <w:bCs/>
          <w:sz w:val="28"/>
        </w:rPr>
        <w:t xml:space="preserve">- </w:t>
      </w:r>
      <w:r w:rsidR="005C3572" w:rsidRPr="000D2167">
        <w:rPr>
          <w:bCs/>
          <w:sz w:val="28"/>
        </w:rPr>
        <w:t>транспортировка грунта (песка) автосамосвалами и отсыпка его на подготовленный участок дополнительного слоя основания;</w:t>
      </w:r>
    </w:p>
    <w:p w:rsidR="005C3572" w:rsidRPr="000D2167" w:rsidRDefault="00E72CF4" w:rsidP="005B24DD">
      <w:pPr>
        <w:spacing w:line="360" w:lineRule="auto"/>
        <w:ind w:firstLine="709"/>
        <w:jc w:val="both"/>
        <w:rPr>
          <w:bCs/>
          <w:sz w:val="28"/>
        </w:rPr>
      </w:pPr>
      <w:r w:rsidRPr="000D2167">
        <w:rPr>
          <w:bCs/>
          <w:sz w:val="28"/>
        </w:rPr>
        <w:t xml:space="preserve">- </w:t>
      </w:r>
      <w:r w:rsidR="005C3572" w:rsidRPr="000D2167">
        <w:rPr>
          <w:bCs/>
          <w:sz w:val="28"/>
        </w:rPr>
        <w:t>разравнивание, планировка и послойное уплотнение грунта обочин;</w:t>
      </w:r>
    </w:p>
    <w:p w:rsidR="005C3572" w:rsidRPr="000D2167" w:rsidRDefault="00E72CF4" w:rsidP="005B24DD">
      <w:pPr>
        <w:spacing w:line="360" w:lineRule="auto"/>
        <w:ind w:firstLine="709"/>
        <w:jc w:val="both"/>
        <w:rPr>
          <w:bCs/>
          <w:sz w:val="28"/>
        </w:rPr>
      </w:pPr>
      <w:r w:rsidRPr="000D2167">
        <w:rPr>
          <w:bCs/>
          <w:sz w:val="28"/>
        </w:rPr>
        <w:t xml:space="preserve">- </w:t>
      </w:r>
      <w:r w:rsidR="005C3572" w:rsidRPr="000D2167">
        <w:rPr>
          <w:bCs/>
          <w:sz w:val="28"/>
        </w:rPr>
        <w:t>нанесение растительного грунта и посев трав с последующим уходом.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bCs/>
          <w:sz w:val="28"/>
        </w:rPr>
      </w:pPr>
      <w:r w:rsidRPr="000D2167">
        <w:rPr>
          <w:bCs/>
          <w:sz w:val="28"/>
        </w:rPr>
        <w:t>Все указанные технологические операции выполняются аналогично тем, которые предусмотрены для основных работ при сооружении земляного полотна</w:t>
      </w:r>
      <w:r w:rsidR="00115165" w:rsidRPr="000D2167">
        <w:rPr>
          <w:bCs/>
          <w:sz w:val="28"/>
        </w:rPr>
        <w:t xml:space="preserve"> (</w:t>
      </w:r>
      <w:r w:rsidR="00DD3E39" w:rsidRPr="00DD3E39">
        <w:rPr>
          <w:sz w:val="32"/>
          <w:szCs w:val="32"/>
        </w:rPr>
        <w:t>СТО НОСТРОЙ 2.25.23</w:t>
      </w:r>
      <w:r w:rsidR="00115165" w:rsidRPr="000D2167">
        <w:rPr>
          <w:bCs/>
          <w:sz w:val="28"/>
        </w:rPr>
        <w:t>)</w:t>
      </w:r>
      <w:r w:rsidRPr="000D2167">
        <w:rPr>
          <w:bCs/>
          <w:sz w:val="28"/>
        </w:rPr>
        <w:t>. Вместе с тем при осуществлении р</w:t>
      </w:r>
      <w:r w:rsidRPr="000D2167">
        <w:rPr>
          <w:bCs/>
          <w:sz w:val="28"/>
        </w:rPr>
        <w:t>а</w:t>
      </w:r>
      <w:r w:rsidRPr="000D2167">
        <w:rPr>
          <w:bCs/>
          <w:sz w:val="28"/>
        </w:rPr>
        <w:t xml:space="preserve">бот </w:t>
      </w:r>
      <w:r w:rsidRPr="000D2167">
        <w:rPr>
          <w:bCs/>
          <w:sz w:val="28"/>
        </w:rPr>
        <w:lastRenderedPageBreak/>
        <w:t>по устройству и отделке обочин необходимо использовать средства малой механизации, включая трамбовки, малогабаритные бульдозеры и катки.</w:t>
      </w:r>
    </w:p>
    <w:p w:rsidR="005C3572" w:rsidRPr="000D2167" w:rsidRDefault="006A4EEC" w:rsidP="005B24DD">
      <w:pPr>
        <w:spacing w:line="360" w:lineRule="auto"/>
        <w:ind w:firstLine="709"/>
        <w:jc w:val="both"/>
        <w:rPr>
          <w:snapToGrid w:val="0"/>
          <w:sz w:val="28"/>
        </w:rPr>
      </w:pPr>
      <w:r w:rsidRPr="000D2167">
        <w:rPr>
          <w:bCs/>
          <w:sz w:val="28"/>
        </w:rPr>
        <w:t>4</w:t>
      </w:r>
      <w:r w:rsidR="005C3572" w:rsidRPr="000D2167">
        <w:rPr>
          <w:bCs/>
          <w:sz w:val="28"/>
        </w:rPr>
        <w:t>.4  Требуемую плотность грунта откосов насыпи</w:t>
      </w:r>
      <w:r w:rsidR="005C4DAB" w:rsidRPr="000D2167">
        <w:rPr>
          <w:bCs/>
          <w:sz w:val="28"/>
        </w:rPr>
        <w:t xml:space="preserve"> </w:t>
      </w:r>
      <w:r w:rsidR="005C3572" w:rsidRPr="000D2167">
        <w:rPr>
          <w:bCs/>
          <w:sz w:val="28"/>
        </w:rPr>
        <w:t xml:space="preserve"> достигают     равн</w:t>
      </w:r>
      <w:r w:rsidR="005C3572" w:rsidRPr="000D2167">
        <w:rPr>
          <w:bCs/>
          <w:sz w:val="28"/>
        </w:rPr>
        <w:t>о</w:t>
      </w:r>
      <w:r w:rsidR="005C3572" w:rsidRPr="000D2167">
        <w:rPr>
          <w:bCs/>
          <w:sz w:val="28"/>
        </w:rPr>
        <w:t>мерным уплотнением  каждого слоя насыпи по всему поперечному с</w:t>
      </w:r>
      <w:r w:rsidR="005C3572" w:rsidRPr="000D2167">
        <w:rPr>
          <w:bCs/>
          <w:sz w:val="28"/>
        </w:rPr>
        <w:t>е</w:t>
      </w:r>
      <w:r w:rsidR="005C3572" w:rsidRPr="000D2167">
        <w:rPr>
          <w:bCs/>
          <w:sz w:val="28"/>
        </w:rPr>
        <w:t>чению, включая прибровочную часть</w:t>
      </w:r>
      <w:r w:rsidR="005C4DAB" w:rsidRPr="000D2167">
        <w:rPr>
          <w:bCs/>
          <w:sz w:val="28"/>
        </w:rPr>
        <w:t xml:space="preserve">. </w:t>
      </w:r>
      <w:r w:rsidR="005C3572" w:rsidRPr="000D2167">
        <w:rPr>
          <w:bCs/>
          <w:sz w:val="28"/>
        </w:rPr>
        <w:t xml:space="preserve"> </w:t>
      </w:r>
      <w:r w:rsidR="005C3572" w:rsidRPr="000D2167">
        <w:rPr>
          <w:snapToGrid w:val="0"/>
          <w:sz w:val="28"/>
        </w:rPr>
        <w:t xml:space="preserve">Коэффициент уплотнения </w:t>
      </w:r>
      <w:r w:rsidR="005C4DAB" w:rsidRPr="000D2167">
        <w:rPr>
          <w:snapToGrid w:val="0"/>
          <w:sz w:val="28"/>
        </w:rPr>
        <w:t>при этом</w:t>
      </w:r>
      <w:r w:rsidR="002168AD">
        <w:rPr>
          <w:snapToGrid w:val="0"/>
          <w:sz w:val="28"/>
        </w:rPr>
        <w:t xml:space="preserve"> </w:t>
      </w:r>
      <w:r w:rsidR="005C3572" w:rsidRPr="000D2167">
        <w:rPr>
          <w:snapToGrid w:val="0"/>
          <w:sz w:val="28"/>
        </w:rPr>
        <w:t xml:space="preserve">должен </w:t>
      </w:r>
      <w:r w:rsidR="00A767CE">
        <w:rPr>
          <w:snapToGrid w:val="0"/>
          <w:sz w:val="28"/>
        </w:rPr>
        <w:t>отвечать нормативной величине коэффициента уплотнения грунта на соо</w:t>
      </w:r>
      <w:r w:rsidR="00A767CE">
        <w:rPr>
          <w:snapToGrid w:val="0"/>
          <w:sz w:val="28"/>
        </w:rPr>
        <w:t>т</w:t>
      </w:r>
      <w:r w:rsidR="00A767CE">
        <w:rPr>
          <w:snapToGrid w:val="0"/>
          <w:sz w:val="28"/>
        </w:rPr>
        <w:t xml:space="preserve">ветствующем горизонте земляного полотна согласно СНиП 3.06.03.  </w:t>
      </w:r>
    </w:p>
    <w:p w:rsidR="005C3572" w:rsidRPr="000D2167" w:rsidRDefault="006A4EEC" w:rsidP="005B24DD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0D2167">
        <w:rPr>
          <w:bCs/>
          <w:sz w:val="28"/>
        </w:rPr>
        <w:t>4</w:t>
      </w:r>
      <w:r w:rsidR="005C3572" w:rsidRPr="000D2167">
        <w:rPr>
          <w:bCs/>
          <w:sz w:val="28"/>
        </w:rPr>
        <w:t xml:space="preserve">.5  </w:t>
      </w:r>
      <w:r w:rsidR="005C4DAB" w:rsidRPr="000D2167">
        <w:rPr>
          <w:bCs/>
          <w:sz w:val="28"/>
        </w:rPr>
        <w:t>П</w:t>
      </w:r>
      <w:r w:rsidR="005C3572" w:rsidRPr="000D2167">
        <w:rPr>
          <w:bCs/>
          <w:sz w:val="28"/>
        </w:rPr>
        <w:t>ланировку и укрепление откосов производ</w:t>
      </w:r>
      <w:r w:rsidR="005C4DAB" w:rsidRPr="000D2167">
        <w:rPr>
          <w:bCs/>
          <w:sz w:val="28"/>
        </w:rPr>
        <w:t>ят</w:t>
      </w:r>
      <w:r w:rsidR="005C3572" w:rsidRPr="000D2167">
        <w:rPr>
          <w:bCs/>
          <w:sz w:val="28"/>
        </w:rPr>
        <w:t xml:space="preserve"> после окончания возведения земляного полотна,  </w:t>
      </w:r>
      <w:r w:rsidR="005C3572" w:rsidRPr="000D2167">
        <w:rPr>
          <w:snapToGrid w:val="0"/>
          <w:sz w:val="28"/>
        </w:rPr>
        <w:t>а при выполнении работ в зимнее вр</w:t>
      </w:r>
      <w:r w:rsidR="005C3572" w:rsidRPr="000D2167">
        <w:rPr>
          <w:snapToGrid w:val="0"/>
          <w:sz w:val="28"/>
        </w:rPr>
        <w:t>е</w:t>
      </w:r>
      <w:r w:rsidR="005C3572" w:rsidRPr="000D2167">
        <w:rPr>
          <w:snapToGrid w:val="0"/>
          <w:sz w:val="28"/>
        </w:rPr>
        <w:t xml:space="preserve">мя—после оттаивания грунтов. </w:t>
      </w:r>
      <w:proofErr w:type="gramEnd"/>
    </w:p>
    <w:p w:rsidR="005C3572" w:rsidRPr="000D2167" w:rsidRDefault="005C3572" w:rsidP="005B24DD">
      <w:pPr>
        <w:spacing w:line="360" w:lineRule="auto"/>
        <w:ind w:firstLine="709"/>
        <w:jc w:val="both"/>
        <w:rPr>
          <w:bCs/>
          <w:sz w:val="28"/>
        </w:rPr>
      </w:pPr>
      <w:r w:rsidRPr="000D2167">
        <w:rPr>
          <w:bCs/>
          <w:sz w:val="28"/>
        </w:rPr>
        <w:t>Укрепительные работы подтопляемых насыпей должны быть законч</w:t>
      </w:r>
      <w:r w:rsidRPr="000D2167">
        <w:rPr>
          <w:bCs/>
          <w:sz w:val="28"/>
        </w:rPr>
        <w:t>е</w:t>
      </w:r>
      <w:r w:rsidRPr="000D2167">
        <w:rPr>
          <w:bCs/>
          <w:sz w:val="28"/>
        </w:rPr>
        <w:t>ны до наступления паводков.</w:t>
      </w:r>
    </w:p>
    <w:p w:rsidR="005C3572" w:rsidRPr="000D2167" w:rsidRDefault="005C3572" w:rsidP="005B24DD">
      <w:pPr>
        <w:spacing w:line="360" w:lineRule="auto"/>
        <w:ind w:firstLine="709"/>
        <w:jc w:val="both"/>
      </w:pPr>
      <w:r w:rsidRPr="000D2167">
        <w:rPr>
          <w:bCs/>
          <w:sz w:val="28"/>
        </w:rPr>
        <w:t>Укрепление откосов выемок на участках с буграми пучения, подзе</w:t>
      </w:r>
      <w:r w:rsidRPr="000D2167">
        <w:rPr>
          <w:bCs/>
          <w:sz w:val="28"/>
        </w:rPr>
        <w:t>м</w:t>
      </w:r>
      <w:r w:rsidRPr="000D2167">
        <w:rPr>
          <w:bCs/>
          <w:sz w:val="28"/>
        </w:rPr>
        <w:t>ными льдами или сильнольдистыми и очень сильнольдистыми</w:t>
      </w:r>
      <w:r w:rsidR="009C0316" w:rsidRPr="000D2167">
        <w:rPr>
          <w:bCs/>
          <w:sz w:val="28"/>
        </w:rPr>
        <w:t xml:space="preserve"> (ГОСТ 25100)</w:t>
      </w:r>
      <w:r w:rsidRPr="000D2167">
        <w:rPr>
          <w:bCs/>
          <w:sz w:val="28"/>
        </w:rPr>
        <w:t xml:space="preserve"> грунтами, следует производить при отрицательных температурах воздуха и заканчивать до наступления положительных темп</w:t>
      </w:r>
      <w:r w:rsidRPr="000D2167">
        <w:rPr>
          <w:bCs/>
          <w:sz w:val="28"/>
        </w:rPr>
        <w:t>е</w:t>
      </w:r>
      <w:r w:rsidRPr="000D2167">
        <w:rPr>
          <w:bCs/>
          <w:sz w:val="28"/>
        </w:rPr>
        <w:t>ратур.</w:t>
      </w:r>
    </w:p>
    <w:p w:rsidR="005C3572" w:rsidRPr="000D2167" w:rsidRDefault="006A4EEC" w:rsidP="005B24DD">
      <w:pPr>
        <w:pStyle w:val="a7"/>
        <w:spacing w:line="360" w:lineRule="auto"/>
        <w:ind w:left="0" w:firstLine="720"/>
        <w:jc w:val="both"/>
        <w:rPr>
          <w:sz w:val="28"/>
          <w:szCs w:val="28"/>
        </w:rPr>
      </w:pPr>
      <w:r w:rsidRPr="000D2167">
        <w:rPr>
          <w:sz w:val="28"/>
          <w:szCs w:val="28"/>
        </w:rPr>
        <w:t>4</w:t>
      </w:r>
      <w:r w:rsidR="005C3572" w:rsidRPr="000D2167">
        <w:rPr>
          <w:sz w:val="28"/>
          <w:szCs w:val="28"/>
        </w:rPr>
        <w:t>.6</w:t>
      </w:r>
      <w:proofErr w:type="gramStart"/>
      <w:r w:rsidR="005C3572" w:rsidRPr="000D2167">
        <w:rPr>
          <w:sz w:val="28"/>
          <w:szCs w:val="28"/>
        </w:rPr>
        <w:t xml:space="preserve">  Р</w:t>
      </w:r>
      <w:proofErr w:type="gramEnd"/>
      <w:r w:rsidR="005C3572" w:rsidRPr="000D2167">
        <w:rPr>
          <w:sz w:val="28"/>
          <w:szCs w:val="28"/>
        </w:rPr>
        <w:t>азличают следующие   типы и виды конструкций укрепления зе</w:t>
      </w:r>
      <w:r w:rsidR="005C3572" w:rsidRPr="000D2167">
        <w:rPr>
          <w:sz w:val="28"/>
          <w:szCs w:val="28"/>
        </w:rPr>
        <w:t>м</w:t>
      </w:r>
      <w:r w:rsidR="005C3572" w:rsidRPr="000D2167">
        <w:rPr>
          <w:sz w:val="28"/>
          <w:szCs w:val="28"/>
        </w:rPr>
        <w:t>ляного полотна</w:t>
      </w:r>
      <w:r w:rsidR="00C10ED5">
        <w:rPr>
          <w:sz w:val="28"/>
          <w:szCs w:val="28"/>
        </w:rPr>
        <w:t xml:space="preserve"> </w:t>
      </w:r>
      <w:r w:rsidR="00C10ED5" w:rsidRPr="00C10ED5">
        <w:rPr>
          <w:sz w:val="28"/>
          <w:szCs w:val="28"/>
        </w:rPr>
        <w:t>[6, 7]</w:t>
      </w:r>
      <w:r w:rsidR="005C3572" w:rsidRPr="000D2167">
        <w:rPr>
          <w:sz w:val="28"/>
          <w:szCs w:val="28"/>
        </w:rPr>
        <w:t>:</w:t>
      </w:r>
    </w:p>
    <w:p w:rsidR="005C3572" w:rsidRPr="000D2167" w:rsidRDefault="00E72CF4" w:rsidP="005B24DD">
      <w:pPr>
        <w:pStyle w:val="a7"/>
        <w:spacing w:after="0" w:line="360" w:lineRule="auto"/>
        <w:ind w:left="0" w:firstLine="709"/>
        <w:jc w:val="both"/>
        <w:rPr>
          <w:sz w:val="32"/>
          <w:szCs w:val="28"/>
        </w:rPr>
      </w:pPr>
      <w:r w:rsidRPr="000D2167">
        <w:rPr>
          <w:sz w:val="28"/>
        </w:rPr>
        <w:t xml:space="preserve"> </w:t>
      </w:r>
      <w:r w:rsidRPr="000D2167">
        <w:rPr>
          <w:sz w:val="28"/>
          <w:lang w:val="en-US"/>
        </w:rPr>
        <w:t>I</w:t>
      </w:r>
      <w:r w:rsidRPr="000D2167">
        <w:rPr>
          <w:sz w:val="28"/>
        </w:rPr>
        <w:t xml:space="preserve"> </w:t>
      </w:r>
      <w:r w:rsidR="005C3572" w:rsidRPr="000D2167">
        <w:rPr>
          <w:sz w:val="28"/>
        </w:rPr>
        <w:t xml:space="preserve">Биологические типы: </w:t>
      </w:r>
    </w:p>
    <w:p w:rsidR="00050D05" w:rsidRPr="000D2167" w:rsidRDefault="00E72CF4" w:rsidP="005B24DD">
      <w:pPr>
        <w:pStyle w:val="a7"/>
        <w:spacing w:after="0" w:line="360" w:lineRule="auto"/>
        <w:ind w:left="0"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050D05" w:rsidRPr="000D2167">
        <w:rPr>
          <w:sz w:val="28"/>
        </w:rPr>
        <w:t xml:space="preserve">растительный грунт с посевом трав, в т.ч. по слою </w:t>
      </w:r>
      <w:proofErr w:type="gramStart"/>
      <w:r w:rsidR="00050D05" w:rsidRPr="000D2167">
        <w:rPr>
          <w:sz w:val="28"/>
        </w:rPr>
        <w:t>нетканого</w:t>
      </w:r>
      <w:proofErr w:type="gramEnd"/>
      <w:r w:rsidR="00050D05" w:rsidRPr="000D2167">
        <w:rPr>
          <w:sz w:val="28"/>
        </w:rPr>
        <w:t xml:space="preserve"> геоп</w:t>
      </w:r>
      <w:r w:rsidR="00050D05" w:rsidRPr="000D2167">
        <w:rPr>
          <w:sz w:val="28"/>
        </w:rPr>
        <w:t>о</w:t>
      </w:r>
      <w:r w:rsidR="00050D05" w:rsidRPr="000D2167">
        <w:rPr>
          <w:sz w:val="28"/>
        </w:rPr>
        <w:t>лотна;</w:t>
      </w:r>
    </w:p>
    <w:p w:rsidR="005C3572" w:rsidRPr="000D2167" w:rsidRDefault="00050D05" w:rsidP="005B24DD">
      <w:pPr>
        <w:pStyle w:val="a7"/>
        <w:spacing w:after="0" w:line="360" w:lineRule="auto"/>
        <w:ind w:left="0" w:firstLine="709"/>
        <w:jc w:val="both"/>
        <w:rPr>
          <w:sz w:val="32"/>
          <w:szCs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>гидропосев трав в растительный грунт</w:t>
      </w:r>
      <w:r w:rsidR="009C0316" w:rsidRPr="000D2167">
        <w:rPr>
          <w:sz w:val="28"/>
        </w:rPr>
        <w:t xml:space="preserve"> или</w:t>
      </w:r>
      <w:r w:rsidR="005C3572" w:rsidRPr="000D2167">
        <w:rPr>
          <w:sz w:val="28"/>
        </w:rPr>
        <w:t xml:space="preserve">  в грунт, слагающий о</w:t>
      </w:r>
      <w:r w:rsidR="005C3572" w:rsidRPr="000D2167">
        <w:rPr>
          <w:sz w:val="28"/>
        </w:rPr>
        <w:t>т</w:t>
      </w:r>
      <w:r w:rsidR="005C3572" w:rsidRPr="000D2167">
        <w:rPr>
          <w:sz w:val="28"/>
        </w:rPr>
        <w:t>кос</w:t>
      </w:r>
      <w:r w:rsidR="009C0316" w:rsidRPr="000D2167">
        <w:rPr>
          <w:sz w:val="28"/>
        </w:rPr>
        <w:t>.</w:t>
      </w:r>
      <w:r w:rsidR="005C3572" w:rsidRPr="000D2167">
        <w:rPr>
          <w:sz w:val="28"/>
        </w:rPr>
        <w:t xml:space="preserve"> </w:t>
      </w:r>
    </w:p>
    <w:p w:rsidR="005C3572" w:rsidRPr="000D2167" w:rsidRDefault="005C3572" w:rsidP="005B24DD">
      <w:pPr>
        <w:pStyle w:val="a7"/>
        <w:spacing w:after="0" w:line="360" w:lineRule="auto"/>
        <w:ind w:left="0" w:firstLine="709"/>
        <w:jc w:val="both"/>
        <w:rPr>
          <w:sz w:val="32"/>
          <w:szCs w:val="28"/>
        </w:rPr>
      </w:pPr>
    </w:p>
    <w:p w:rsidR="005C3572" w:rsidRPr="000D2167" w:rsidRDefault="00E72CF4" w:rsidP="005B24DD">
      <w:pPr>
        <w:pStyle w:val="a7"/>
        <w:spacing w:after="0" w:line="360" w:lineRule="auto"/>
        <w:ind w:left="0" w:firstLine="709"/>
        <w:jc w:val="both"/>
        <w:rPr>
          <w:sz w:val="28"/>
        </w:rPr>
      </w:pPr>
      <w:r w:rsidRPr="000D2167">
        <w:rPr>
          <w:sz w:val="28"/>
        </w:rPr>
        <w:t xml:space="preserve">II </w:t>
      </w:r>
      <w:r w:rsidR="005C3572" w:rsidRPr="000D2167">
        <w:rPr>
          <w:sz w:val="28"/>
        </w:rPr>
        <w:t>Несущие конструкции</w:t>
      </w:r>
    </w:p>
    <w:p w:rsidR="005C3572" w:rsidRPr="000D2167" w:rsidRDefault="00E72CF4" w:rsidP="005B24DD">
      <w:pPr>
        <w:pStyle w:val="a7"/>
        <w:spacing w:after="0" w:line="360" w:lineRule="auto"/>
        <w:ind w:left="0"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9C0316" w:rsidRPr="000D2167">
        <w:rPr>
          <w:sz w:val="28"/>
        </w:rPr>
        <w:t xml:space="preserve">решетчатые </w:t>
      </w:r>
      <w:r w:rsidR="005C3572" w:rsidRPr="000D2167">
        <w:rPr>
          <w:sz w:val="28"/>
        </w:rPr>
        <w:t>сборные, с заполнением ячеек щебнем 40-70 мм</w:t>
      </w:r>
      <w:r w:rsidR="009C0316" w:rsidRPr="000D2167">
        <w:rPr>
          <w:sz w:val="28"/>
        </w:rPr>
        <w:t>;</w:t>
      </w:r>
      <w:r w:rsidR="00E953A8" w:rsidRPr="000D2167">
        <w:rPr>
          <w:sz w:val="28"/>
        </w:rPr>
        <w:t xml:space="preserve"> </w:t>
      </w:r>
      <w:r w:rsidR="009C0316" w:rsidRPr="000D2167">
        <w:rPr>
          <w:sz w:val="28"/>
        </w:rPr>
        <w:t xml:space="preserve"> цеме</w:t>
      </w:r>
      <w:r w:rsidR="009C0316" w:rsidRPr="000D2167">
        <w:rPr>
          <w:sz w:val="28"/>
        </w:rPr>
        <w:t>н</w:t>
      </w:r>
      <w:r w:rsidR="009C0316" w:rsidRPr="000D2167">
        <w:rPr>
          <w:sz w:val="28"/>
        </w:rPr>
        <w:t>тобетоном или</w:t>
      </w:r>
      <w:r w:rsidR="005C3572" w:rsidRPr="000D2167">
        <w:rPr>
          <w:sz w:val="28"/>
        </w:rPr>
        <w:t xml:space="preserve"> грунтом, обработанным вяж</w:t>
      </w:r>
      <w:r w:rsidR="005C3572" w:rsidRPr="000D2167">
        <w:rPr>
          <w:sz w:val="28"/>
        </w:rPr>
        <w:t>у</w:t>
      </w:r>
      <w:r w:rsidR="005C3572" w:rsidRPr="000D2167">
        <w:rPr>
          <w:sz w:val="28"/>
        </w:rPr>
        <w:t>щим;</w:t>
      </w:r>
    </w:p>
    <w:p w:rsidR="005C3572" w:rsidRPr="000D2167" w:rsidRDefault="00E72CF4" w:rsidP="005B24DD">
      <w:pPr>
        <w:pStyle w:val="a7"/>
        <w:spacing w:after="0" w:line="360" w:lineRule="auto"/>
        <w:ind w:left="0" w:firstLine="709"/>
        <w:jc w:val="both"/>
        <w:rPr>
          <w:sz w:val="32"/>
          <w:szCs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>сборные бетонные плиты, сборные железобетонные плиты;</w:t>
      </w:r>
    </w:p>
    <w:p w:rsidR="005C3572" w:rsidRPr="000D2167" w:rsidRDefault="00E72CF4" w:rsidP="005B24DD">
      <w:pPr>
        <w:pStyle w:val="a7"/>
        <w:spacing w:after="0" w:line="360" w:lineRule="auto"/>
        <w:ind w:left="0" w:firstLine="709"/>
        <w:jc w:val="both"/>
        <w:rPr>
          <w:sz w:val="32"/>
          <w:szCs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>монолитные железобетонные плиты;</w:t>
      </w:r>
    </w:p>
    <w:p w:rsidR="005C3572" w:rsidRPr="000D2167" w:rsidRDefault="00E72CF4" w:rsidP="005B24DD">
      <w:pPr>
        <w:pStyle w:val="a7"/>
        <w:spacing w:after="0" w:line="360" w:lineRule="auto"/>
        <w:ind w:left="0" w:firstLine="709"/>
        <w:jc w:val="both"/>
        <w:rPr>
          <w:sz w:val="32"/>
          <w:szCs w:val="28"/>
        </w:rPr>
      </w:pPr>
      <w:r w:rsidRPr="000D2167">
        <w:rPr>
          <w:sz w:val="28"/>
        </w:rPr>
        <w:t xml:space="preserve">- </w:t>
      </w:r>
      <w:r w:rsidR="00046792" w:rsidRPr="000D2167">
        <w:rPr>
          <w:sz w:val="28"/>
        </w:rPr>
        <w:t>торкретирование</w:t>
      </w:r>
      <w:r w:rsidR="005C3572" w:rsidRPr="000D2167">
        <w:rPr>
          <w:sz w:val="28"/>
        </w:rPr>
        <w:t xml:space="preserve"> по металлич</w:t>
      </w:r>
      <w:r w:rsidR="005C3572" w:rsidRPr="000D2167">
        <w:rPr>
          <w:sz w:val="28"/>
        </w:rPr>
        <w:t>е</w:t>
      </w:r>
      <w:r w:rsidR="005C3572" w:rsidRPr="000D2167">
        <w:rPr>
          <w:sz w:val="28"/>
        </w:rPr>
        <w:t>ской сетке с анкерами;</w:t>
      </w:r>
    </w:p>
    <w:p w:rsidR="005C3572" w:rsidRPr="000D2167" w:rsidRDefault="00E72CF4" w:rsidP="005B24DD">
      <w:pPr>
        <w:pStyle w:val="a7"/>
        <w:spacing w:after="0" w:line="360" w:lineRule="auto"/>
        <w:ind w:left="0" w:firstLine="709"/>
        <w:jc w:val="both"/>
        <w:rPr>
          <w:sz w:val="32"/>
          <w:szCs w:val="28"/>
        </w:rPr>
      </w:pPr>
      <w:r w:rsidRPr="000D2167">
        <w:rPr>
          <w:sz w:val="28"/>
        </w:rPr>
        <w:lastRenderedPageBreak/>
        <w:t xml:space="preserve">- </w:t>
      </w:r>
      <w:r w:rsidR="005C3572" w:rsidRPr="000D2167">
        <w:rPr>
          <w:sz w:val="28"/>
        </w:rPr>
        <w:t xml:space="preserve">конструкции из </w:t>
      </w:r>
      <w:r w:rsidR="00D95FFF" w:rsidRPr="000D2167">
        <w:rPr>
          <w:sz w:val="28"/>
        </w:rPr>
        <w:t>объемных георешеток</w:t>
      </w:r>
      <w:r w:rsidR="005C3572" w:rsidRPr="000D2167">
        <w:rPr>
          <w:sz w:val="28"/>
        </w:rPr>
        <w:t xml:space="preserve">, с  заполнением ячеек </w:t>
      </w:r>
      <w:proofErr w:type="gramStart"/>
      <w:r w:rsidR="005C3572" w:rsidRPr="000D2167">
        <w:rPr>
          <w:sz w:val="28"/>
        </w:rPr>
        <w:t>цемент</w:t>
      </w:r>
      <w:r w:rsidR="005C3572" w:rsidRPr="000D2167">
        <w:rPr>
          <w:sz w:val="28"/>
        </w:rPr>
        <w:t>о</w:t>
      </w:r>
      <w:r w:rsidR="005C3572" w:rsidRPr="000D2167">
        <w:rPr>
          <w:sz w:val="28"/>
        </w:rPr>
        <w:t>бетонном</w:t>
      </w:r>
      <w:proofErr w:type="gramEnd"/>
      <w:r w:rsidR="005C3572" w:rsidRPr="000D2167">
        <w:rPr>
          <w:sz w:val="28"/>
        </w:rPr>
        <w:t>;</w:t>
      </w:r>
    </w:p>
    <w:p w:rsidR="005C3572" w:rsidRPr="000D2167" w:rsidRDefault="00E72CF4" w:rsidP="005B24DD">
      <w:pPr>
        <w:pStyle w:val="a7"/>
        <w:spacing w:after="0" w:line="360" w:lineRule="auto"/>
        <w:ind w:left="0" w:firstLine="709"/>
        <w:jc w:val="both"/>
        <w:rPr>
          <w:sz w:val="32"/>
          <w:szCs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>конструкции из габионов и ма</w:t>
      </w:r>
      <w:r w:rsidR="005C3572" w:rsidRPr="000D2167">
        <w:rPr>
          <w:sz w:val="28"/>
        </w:rPr>
        <w:t>т</w:t>
      </w:r>
      <w:r w:rsidR="005C3572" w:rsidRPr="000D2167">
        <w:rPr>
          <w:sz w:val="28"/>
        </w:rPr>
        <w:t>расов</w:t>
      </w:r>
      <w:r w:rsidR="00FE4C8C" w:rsidRPr="000D2167">
        <w:rPr>
          <w:sz w:val="28"/>
        </w:rPr>
        <w:t>.</w:t>
      </w:r>
      <w:r w:rsidR="005C3572" w:rsidRPr="000D2167">
        <w:rPr>
          <w:sz w:val="28"/>
        </w:rPr>
        <w:t xml:space="preserve"> </w:t>
      </w:r>
    </w:p>
    <w:p w:rsidR="005C3572" w:rsidRPr="000D2167" w:rsidRDefault="00E72CF4" w:rsidP="005B24DD">
      <w:pPr>
        <w:pStyle w:val="a7"/>
        <w:spacing w:after="0" w:line="360" w:lineRule="auto"/>
        <w:ind w:left="0" w:firstLine="709"/>
        <w:jc w:val="both"/>
        <w:rPr>
          <w:sz w:val="32"/>
          <w:szCs w:val="28"/>
        </w:rPr>
      </w:pPr>
      <w:r w:rsidRPr="000D2167">
        <w:rPr>
          <w:sz w:val="28"/>
          <w:lang w:val="en-US"/>
        </w:rPr>
        <w:t>III</w:t>
      </w:r>
      <w:r w:rsidRPr="000D2167">
        <w:rPr>
          <w:sz w:val="28"/>
        </w:rPr>
        <w:t xml:space="preserve"> </w:t>
      </w:r>
      <w:r w:rsidR="005C3572" w:rsidRPr="000D2167">
        <w:rPr>
          <w:sz w:val="28"/>
        </w:rPr>
        <w:t>Защитные конструкции</w:t>
      </w:r>
    </w:p>
    <w:p w:rsidR="005C3572" w:rsidRPr="000D2167" w:rsidRDefault="00E72CF4" w:rsidP="005B24DD">
      <w:pPr>
        <w:pStyle w:val="a7"/>
        <w:spacing w:after="0" w:line="360" w:lineRule="auto"/>
        <w:ind w:left="0" w:firstLine="709"/>
        <w:jc w:val="both"/>
        <w:rPr>
          <w:sz w:val="32"/>
          <w:szCs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 xml:space="preserve">решетчатые </w:t>
      </w:r>
      <w:proofErr w:type="gramStart"/>
      <w:r w:rsidR="005C3572" w:rsidRPr="000D2167">
        <w:rPr>
          <w:sz w:val="28"/>
        </w:rPr>
        <w:t>сборные</w:t>
      </w:r>
      <w:proofErr w:type="gramEnd"/>
      <w:r w:rsidR="005C3572" w:rsidRPr="000D2167">
        <w:rPr>
          <w:sz w:val="28"/>
        </w:rPr>
        <w:t xml:space="preserve"> облегченные с заполнением ячеек растительным гру</w:t>
      </w:r>
      <w:r w:rsidR="005C3572" w:rsidRPr="000D2167">
        <w:rPr>
          <w:sz w:val="28"/>
        </w:rPr>
        <w:t>н</w:t>
      </w:r>
      <w:r w:rsidR="005C3572" w:rsidRPr="000D2167">
        <w:rPr>
          <w:sz w:val="28"/>
        </w:rPr>
        <w:t>том, в т.ч. торфо-песчаной смесью; гравийно-песчаной смесью;</w:t>
      </w:r>
    </w:p>
    <w:p w:rsidR="005C3572" w:rsidRPr="000D2167" w:rsidRDefault="00E72CF4" w:rsidP="005B24DD">
      <w:pPr>
        <w:pStyle w:val="a7"/>
        <w:spacing w:after="0" w:line="360" w:lineRule="auto"/>
        <w:ind w:left="0"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 xml:space="preserve">конструкции из </w:t>
      </w:r>
      <w:r w:rsidR="00D95FFF" w:rsidRPr="000D2167">
        <w:rPr>
          <w:sz w:val="28"/>
        </w:rPr>
        <w:t>объемных георешеток</w:t>
      </w:r>
      <w:r w:rsidR="005C3572" w:rsidRPr="000D2167">
        <w:rPr>
          <w:sz w:val="28"/>
        </w:rPr>
        <w:t>, с  заполнением ячеек раст</w:t>
      </w:r>
      <w:r w:rsidR="005C3572" w:rsidRPr="000D2167">
        <w:rPr>
          <w:sz w:val="28"/>
        </w:rPr>
        <w:t>и</w:t>
      </w:r>
      <w:r w:rsidR="005C3572" w:rsidRPr="000D2167">
        <w:rPr>
          <w:sz w:val="28"/>
        </w:rPr>
        <w:t>тельным грунтом, в т.ч. торфопесчаной смесью; гравийно-песчаной смесью;</w:t>
      </w:r>
    </w:p>
    <w:p w:rsidR="005C3572" w:rsidRPr="000D2167" w:rsidRDefault="00E72CF4" w:rsidP="005B24DD">
      <w:pPr>
        <w:pStyle w:val="a7"/>
        <w:spacing w:after="0" w:line="360" w:lineRule="auto"/>
        <w:ind w:left="0" w:firstLine="709"/>
        <w:jc w:val="both"/>
        <w:rPr>
          <w:sz w:val="32"/>
          <w:szCs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 xml:space="preserve">термозащитные слои: </w:t>
      </w:r>
      <w:r w:rsidR="00F36798" w:rsidRPr="000D2167">
        <w:rPr>
          <w:sz w:val="28"/>
        </w:rPr>
        <w:t xml:space="preserve">слои из </w:t>
      </w:r>
      <w:r w:rsidR="005C3572" w:rsidRPr="000D2167">
        <w:rPr>
          <w:sz w:val="28"/>
        </w:rPr>
        <w:t>морозостойки</w:t>
      </w:r>
      <w:r w:rsidR="00F36798" w:rsidRPr="000D2167">
        <w:rPr>
          <w:sz w:val="28"/>
        </w:rPr>
        <w:t>х</w:t>
      </w:r>
      <w:r w:rsidR="005C3572" w:rsidRPr="000D2167">
        <w:rPr>
          <w:sz w:val="28"/>
        </w:rPr>
        <w:t>, неусадочны</w:t>
      </w:r>
      <w:r w:rsidR="00F36798" w:rsidRPr="000D2167">
        <w:rPr>
          <w:sz w:val="28"/>
        </w:rPr>
        <w:t>х</w:t>
      </w:r>
      <w:r w:rsidR="005C3572" w:rsidRPr="000D2167">
        <w:rPr>
          <w:sz w:val="28"/>
        </w:rPr>
        <w:t xml:space="preserve"> грунт</w:t>
      </w:r>
      <w:r w:rsidR="00F36798" w:rsidRPr="000D2167">
        <w:rPr>
          <w:sz w:val="28"/>
        </w:rPr>
        <w:t>ов</w:t>
      </w:r>
      <w:r w:rsidR="00FE4C8C" w:rsidRPr="000D2167">
        <w:rPr>
          <w:sz w:val="28"/>
        </w:rPr>
        <w:t xml:space="preserve"> (ГОСТ 25100)</w:t>
      </w:r>
      <w:r w:rsidR="00F36798" w:rsidRPr="000D2167">
        <w:rPr>
          <w:sz w:val="28"/>
        </w:rPr>
        <w:t xml:space="preserve"> </w:t>
      </w:r>
      <w:r w:rsidR="005C3572" w:rsidRPr="000D2167">
        <w:rPr>
          <w:sz w:val="28"/>
        </w:rPr>
        <w:t xml:space="preserve"> с посевом трав; торфопесчаная смесь; грунтовые слои по </w:t>
      </w:r>
      <w:proofErr w:type="gramStart"/>
      <w:r w:rsidR="005C3572" w:rsidRPr="000D2167">
        <w:rPr>
          <w:sz w:val="28"/>
        </w:rPr>
        <w:t>н</w:t>
      </w:r>
      <w:r w:rsidR="005C3572" w:rsidRPr="000D2167">
        <w:rPr>
          <w:sz w:val="28"/>
        </w:rPr>
        <w:t>е</w:t>
      </w:r>
      <w:r w:rsidR="005C3572" w:rsidRPr="000D2167">
        <w:rPr>
          <w:sz w:val="28"/>
        </w:rPr>
        <w:t>тканому</w:t>
      </w:r>
      <w:proofErr w:type="gramEnd"/>
      <w:r w:rsidR="005C3572" w:rsidRPr="000D2167">
        <w:rPr>
          <w:sz w:val="28"/>
        </w:rPr>
        <w:t xml:space="preserve"> </w:t>
      </w:r>
      <w:r w:rsidR="00D95FFF" w:rsidRPr="000D2167">
        <w:rPr>
          <w:sz w:val="28"/>
        </w:rPr>
        <w:t>геотекстилю</w:t>
      </w:r>
      <w:r w:rsidR="005C3572" w:rsidRPr="000D2167">
        <w:rPr>
          <w:sz w:val="28"/>
        </w:rPr>
        <w:t xml:space="preserve">, в </w:t>
      </w:r>
      <w:r w:rsidR="00D95FFF" w:rsidRPr="000D2167">
        <w:rPr>
          <w:sz w:val="28"/>
        </w:rPr>
        <w:t>объемных георешетках</w:t>
      </w:r>
      <w:r w:rsidR="005C3572" w:rsidRPr="000D2167">
        <w:rPr>
          <w:sz w:val="28"/>
        </w:rPr>
        <w:t>;</w:t>
      </w:r>
    </w:p>
    <w:p w:rsidR="005C3572" w:rsidRPr="000D2167" w:rsidRDefault="00E72CF4" w:rsidP="005B24DD">
      <w:pPr>
        <w:pStyle w:val="a7"/>
        <w:spacing w:after="0" w:line="360" w:lineRule="auto"/>
        <w:ind w:left="0" w:firstLine="709"/>
        <w:jc w:val="both"/>
        <w:rPr>
          <w:sz w:val="32"/>
          <w:szCs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>конструкции из набрызг</w:t>
      </w:r>
      <w:r w:rsidR="00046792" w:rsidRPr="000D2167">
        <w:rPr>
          <w:sz w:val="28"/>
        </w:rPr>
        <w:t>-бетона</w:t>
      </w:r>
      <w:r w:rsidR="005C3572" w:rsidRPr="000D2167">
        <w:rPr>
          <w:sz w:val="28"/>
        </w:rPr>
        <w:t xml:space="preserve"> по металлической се</w:t>
      </w:r>
      <w:r w:rsidR="005C3572" w:rsidRPr="000D2167">
        <w:rPr>
          <w:sz w:val="28"/>
        </w:rPr>
        <w:t>т</w:t>
      </w:r>
      <w:r w:rsidR="005C3572" w:rsidRPr="000D2167">
        <w:rPr>
          <w:sz w:val="28"/>
        </w:rPr>
        <w:t>ке.</w:t>
      </w:r>
    </w:p>
    <w:p w:rsidR="00FE4C8C" w:rsidRPr="000D2167" w:rsidRDefault="00FE4C8C" w:rsidP="005B24DD">
      <w:pPr>
        <w:pStyle w:val="1"/>
        <w:spacing w:line="360" w:lineRule="auto"/>
        <w:ind w:firstLine="709"/>
        <w:rPr>
          <w:rFonts w:ascii="Times New Roman" w:hAnsi="Times New Roman"/>
          <w:b/>
          <w:i w:val="0"/>
          <w:sz w:val="32"/>
          <w:szCs w:val="32"/>
        </w:rPr>
      </w:pPr>
      <w:bookmarkStart w:id="0" w:name="_Toc22017620"/>
    </w:p>
    <w:p w:rsidR="006A4EEC" w:rsidRPr="000D2167" w:rsidRDefault="006A4EEC" w:rsidP="005B24DD">
      <w:pPr>
        <w:pStyle w:val="1"/>
        <w:spacing w:line="360" w:lineRule="auto"/>
        <w:ind w:firstLine="709"/>
        <w:rPr>
          <w:rFonts w:ascii="Times New Roman" w:hAnsi="Times New Roman"/>
          <w:b/>
          <w:i w:val="0"/>
          <w:sz w:val="32"/>
          <w:szCs w:val="32"/>
        </w:rPr>
      </w:pPr>
      <w:r w:rsidRPr="000D2167">
        <w:rPr>
          <w:rFonts w:ascii="Times New Roman" w:hAnsi="Times New Roman"/>
          <w:b/>
          <w:i w:val="0"/>
          <w:sz w:val="32"/>
          <w:szCs w:val="32"/>
        </w:rPr>
        <w:t xml:space="preserve">5 </w:t>
      </w:r>
      <w:r w:rsidR="00FE4C8C" w:rsidRPr="000D2167">
        <w:rPr>
          <w:rFonts w:ascii="Times New Roman" w:hAnsi="Times New Roman"/>
          <w:b/>
          <w:i w:val="0"/>
          <w:sz w:val="32"/>
          <w:szCs w:val="32"/>
        </w:rPr>
        <w:t>М</w:t>
      </w:r>
      <w:r w:rsidRPr="000D2167">
        <w:rPr>
          <w:rFonts w:ascii="Times New Roman" w:hAnsi="Times New Roman"/>
          <w:b/>
          <w:i w:val="0"/>
          <w:sz w:val="32"/>
          <w:szCs w:val="32"/>
        </w:rPr>
        <w:t>атериал</w:t>
      </w:r>
      <w:r w:rsidR="00FE4C8C" w:rsidRPr="000D2167">
        <w:rPr>
          <w:rFonts w:ascii="Times New Roman" w:hAnsi="Times New Roman"/>
          <w:b/>
          <w:i w:val="0"/>
          <w:sz w:val="32"/>
          <w:szCs w:val="32"/>
        </w:rPr>
        <w:t>ы</w:t>
      </w:r>
      <w:bookmarkEnd w:id="0"/>
      <w:r w:rsidRPr="000D2167">
        <w:rPr>
          <w:rFonts w:ascii="Times New Roman" w:hAnsi="Times New Roman"/>
          <w:b/>
          <w:i w:val="0"/>
          <w:sz w:val="32"/>
          <w:szCs w:val="32"/>
        </w:rPr>
        <w:t xml:space="preserve"> и грунт</w:t>
      </w:r>
      <w:r w:rsidR="00FE4C8C" w:rsidRPr="000D2167">
        <w:rPr>
          <w:rFonts w:ascii="Times New Roman" w:hAnsi="Times New Roman"/>
          <w:b/>
          <w:i w:val="0"/>
          <w:sz w:val="32"/>
          <w:szCs w:val="32"/>
        </w:rPr>
        <w:t>ы</w:t>
      </w:r>
    </w:p>
    <w:p w:rsidR="006A4EEC" w:rsidRPr="000D2167" w:rsidRDefault="00D95FFF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 xml:space="preserve">  </w:t>
      </w:r>
    </w:p>
    <w:p w:rsidR="00F36941" w:rsidRPr="000D2167" w:rsidRDefault="006A4EEC" w:rsidP="00755057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5.1</w:t>
      </w:r>
      <w:proofErr w:type="gramStart"/>
      <w:r w:rsidRPr="000D2167">
        <w:rPr>
          <w:sz w:val="28"/>
        </w:rPr>
        <w:t xml:space="preserve"> </w:t>
      </w:r>
      <w:r w:rsidR="00A05184" w:rsidRPr="000D2167">
        <w:rPr>
          <w:sz w:val="28"/>
        </w:rPr>
        <w:t>В</w:t>
      </w:r>
      <w:proofErr w:type="gramEnd"/>
      <w:r w:rsidR="00A05184" w:rsidRPr="000D2167">
        <w:rPr>
          <w:sz w:val="28"/>
        </w:rPr>
        <w:t xml:space="preserve"> биологических типах укрепления </w:t>
      </w:r>
      <w:r w:rsidR="00755057" w:rsidRPr="000D2167">
        <w:rPr>
          <w:sz w:val="28"/>
        </w:rPr>
        <w:t xml:space="preserve">применяют </w:t>
      </w:r>
      <w:r w:rsidR="00A05184" w:rsidRPr="000D2167">
        <w:rPr>
          <w:sz w:val="28"/>
        </w:rPr>
        <w:t>многолетни</w:t>
      </w:r>
      <w:r w:rsidR="00755057" w:rsidRPr="000D2167">
        <w:rPr>
          <w:sz w:val="28"/>
        </w:rPr>
        <w:t>е</w:t>
      </w:r>
      <w:r w:rsidR="00A05184" w:rsidRPr="000D2167">
        <w:rPr>
          <w:sz w:val="28"/>
        </w:rPr>
        <w:t xml:space="preserve"> (от двух до восьми лет и более) трав</w:t>
      </w:r>
      <w:r w:rsidR="00755057" w:rsidRPr="000D2167">
        <w:rPr>
          <w:sz w:val="28"/>
        </w:rPr>
        <w:t>ы</w:t>
      </w:r>
      <w:r w:rsidR="00A05184" w:rsidRPr="000D2167">
        <w:rPr>
          <w:sz w:val="28"/>
        </w:rPr>
        <w:t xml:space="preserve">. </w:t>
      </w:r>
      <w:r w:rsidR="00755057" w:rsidRPr="000D2167">
        <w:rPr>
          <w:sz w:val="28"/>
        </w:rPr>
        <w:t>Используют следующие трехкомпонен</w:t>
      </w:r>
      <w:r w:rsidR="00755057" w:rsidRPr="000D2167">
        <w:rPr>
          <w:sz w:val="28"/>
        </w:rPr>
        <w:t>т</w:t>
      </w:r>
      <w:r w:rsidR="00755057" w:rsidRPr="000D2167">
        <w:rPr>
          <w:sz w:val="28"/>
        </w:rPr>
        <w:t>ные смеси трав: корневищные злаковые травы – от 35% до 55% по массе; рыхл</w:t>
      </w:r>
      <w:r w:rsidR="00755057" w:rsidRPr="000D2167">
        <w:rPr>
          <w:sz w:val="28"/>
        </w:rPr>
        <w:t>о</w:t>
      </w:r>
      <w:r w:rsidR="00755057" w:rsidRPr="000D2167">
        <w:rPr>
          <w:sz w:val="28"/>
        </w:rPr>
        <w:t>кустовые злаковые травы - 30-50%; стержнекорневые бобовые травы от 5% до 20%.</w:t>
      </w:r>
      <w:r w:rsidR="00F36941" w:rsidRPr="000D2167">
        <w:rPr>
          <w:sz w:val="28"/>
        </w:rPr>
        <w:t xml:space="preserve"> Сортовые и посевные качества семян многолетних трав, должны соотве</w:t>
      </w:r>
      <w:r w:rsidR="00F36941" w:rsidRPr="000D2167">
        <w:rPr>
          <w:sz w:val="28"/>
        </w:rPr>
        <w:t>т</w:t>
      </w:r>
      <w:r w:rsidR="00F36941" w:rsidRPr="000D2167">
        <w:rPr>
          <w:sz w:val="28"/>
        </w:rPr>
        <w:t xml:space="preserve">ствовать ГОСТ </w:t>
      </w:r>
      <w:proofErr w:type="gramStart"/>
      <w:r w:rsidR="00F36941" w:rsidRPr="000D2167">
        <w:rPr>
          <w:sz w:val="28"/>
        </w:rPr>
        <w:t>Р</w:t>
      </w:r>
      <w:proofErr w:type="gramEnd"/>
      <w:r w:rsidR="00F36941" w:rsidRPr="000D2167">
        <w:rPr>
          <w:sz w:val="28"/>
        </w:rPr>
        <w:t xml:space="preserve"> 52325.</w:t>
      </w:r>
    </w:p>
    <w:p w:rsidR="00755057" w:rsidRPr="000D2167" w:rsidRDefault="00755057" w:rsidP="00755057">
      <w:pPr>
        <w:spacing w:line="360" w:lineRule="auto"/>
        <w:ind w:firstLine="709"/>
        <w:jc w:val="both"/>
        <w:rPr>
          <w:sz w:val="28"/>
        </w:rPr>
      </w:pPr>
      <w:proofErr w:type="gramStart"/>
      <w:r w:rsidRPr="000D2167">
        <w:rPr>
          <w:sz w:val="28"/>
        </w:rPr>
        <w:t>Основные характеристики  трав, рекомендуемых для укрепления отк</w:t>
      </w:r>
      <w:r w:rsidRPr="000D2167">
        <w:rPr>
          <w:sz w:val="28"/>
        </w:rPr>
        <w:t>о</w:t>
      </w:r>
      <w:r w:rsidRPr="000D2167">
        <w:rPr>
          <w:sz w:val="28"/>
        </w:rPr>
        <w:t>сов земляного полотна</w:t>
      </w:r>
      <w:r w:rsidR="00A1016F" w:rsidRPr="000D2167">
        <w:rPr>
          <w:sz w:val="28"/>
        </w:rPr>
        <w:t>,</w:t>
      </w:r>
      <w:r w:rsidRPr="000D2167">
        <w:rPr>
          <w:sz w:val="28"/>
        </w:rPr>
        <w:t xml:space="preserve"> </w:t>
      </w:r>
      <w:r w:rsidR="00A1016F" w:rsidRPr="000D2167">
        <w:rPr>
          <w:sz w:val="28"/>
        </w:rPr>
        <w:t>подбор видового состава</w:t>
      </w:r>
      <w:r w:rsidR="00765685" w:rsidRPr="000D2167">
        <w:rPr>
          <w:sz w:val="28"/>
        </w:rPr>
        <w:t>,</w:t>
      </w:r>
      <w:r w:rsidR="00A1016F" w:rsidRPr="000D2167">
        <w:rPr>
          <w:sz w:val="28"/>
        </w:rPr>
        <w:t xml:space="preserve"> </w:t>
      </w:r>
      <w:r w:rsidR="00765685" w:rsidRPr="000D2167">
        <w:rPr>
          <w:sz w:val="28"/>
        </w:rPr>
        <w:t>нормы высева семян, ра</w:t>
      </w:r>
      <w:r w:rsidR="00765685" w:rsidRPr="000D2167">
        <w:rPr>
          <w:sz w:val="28"/>
        </w:rPr>
        <w:t>с</w:t>
      </w:r>
      <w:r w:rsidR="00765685" w:rsidRPr="000D2167">
        <w:rPr>
          <w:sz w:val="28"/>
        </w:rPr>
        <w:t>ход стабилизирующих материалов и минеральных удобрений прив</w:t>
      </w:r>
      <w:r w:rsidR="00765685" w:rsidRPr="000D2167">
        <w:rPr>
          <w:sz w:val="28"/>
        </w:rPr>
        <w:t>е</w:t>
      </w:r>
      <w:r w:rsidR="00765685" w:rsidRPr="000D2167">
        <w:rPr>
          <w:sz w:val="28"/>
        </w:rPr>
        <w:t xml:space="preserve">дены </w:t>
      </w:r>
      <w:r w:rsidRPr="000D2167">
        <w:rPr>
          <w:sz w:val="28"/>
        </w:rPr>
        <w:t xml:space="preserve">в приложении А. </w:t>
      </w:r>
      <w:proofErr w:type="gramEnd"/>
    </w:p>
    <w:p w:rsidR="009A4123" w:rsidRPr="000D2167" w:rsidRDefault="00755057" w:rsidP="00274353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 xml:space="preserve">5.2  </w:t>
      </w:r>
      <w:r w:rsidR="00A1016F" w:rsidRPr="000D2167">
        <w:rPr>
          <w:sz w:val="28"/>
        </w:rPr>
        <w:t>Растительный грунт</w:t>
      </w:r>
      <w:r w:rsidR="009A4123" w:rsidRPr="000D2167">
        <w:rPr>
          <w:sz w:val="28"/>
        </w:rPr>
        <w:t xml:space="preserve"> </w:t>
      </w:r>
      <w:r w:rsidR="00A1016F" w:rsidRPr="000D2167">
        <w:rPr>
          <w:sz w:val="28"/>
        </w:rPr>
        <w:t xml:space="preserve"> должен содержать не менее 1,5 % гумуса. </w:t>
      </w:r>
      <w:r w:rsidR="00274353" w:rsidRPr="000D2167">
        <w:rPr>
          <w:sz w:val="28"/>
        </w:rPr>
        <w:t>П</w:t>
      </w:r>
      <w:r w:rsidR="00274353" w:rsidRPr="000D2167">
        <w:rPr>
          <w:sz w:val="28"/>
        </w:rPr>
        <w:t>о</w:t>
      </w:r>
      <w:r w:rsidR="00274353" w:rsidRPr="000D2167">
        <w:rPr>
          <w:sz w:val="28"/>
        </w:rPr>
        <w:t xml:space="preserve">сев трав производят без слоя растительного грунта при содержании гумуса в грунтах, слагающих откос, более 1,5 %. </w:t>
      </w:r>
      <w:r w:rsidR="009A4123" w:rsidRPr="000D2167">
        <w:rPr>
          <w:sz w:val="28"/>
        </w:rPr>
        <w:t>Торфогрунт по объему в рыхлом с</w:t>
      </w:r>
      <w:r w:rsidR="009A4123" w:rsidRPr="000D2167">
        <w:rPr>
          <w:sz w:val="28"/>
        </w:rPr>
        <w:t>о</w:t>
      </w:r>
      <w:r w:rsidR="009A4123" w:rsidRPr="000D2167">
        <w:rPr>
          <w:sz w:val="28"/>
        </w:rPr>
        <w:t xml:space="preserve">стоянии должен содержать 40 % торфа и 60 % песка или 30 % торфа и 70 % суглинка. </w:t>
      </w:r>
    </w:p>
    <w:p w:rsidR="0023330D" w:rsidRPr="000D2167" w:rsidRDefault="0023330D" w:rsidP="00274353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lastRenderedPageBreak/>
        <w:t>Минеральные удобрения, применяемые в биологических ко</w:t>
      </w:r>
      <w:r w:rsidRPr="000D2167">
        <w:rPr>
          <w:sz w:val="28"/>
        </w:rPr>
        <w:t>н</w:t>
      </w:r>
      <w:r w:rsidRPr="000D2167">
        <w:rPr>
          <w:sz w:val="28"/>
        </w:rPr>
        <w:t xml:space="preserve">струкциях укрепления должны соответствовать ГОСТ </w:t>
      </w:r>
      <w:proofErr w:type="gramStart"/>
      <w:r w:rsidRPr="000D2167">
        <w:rPr>
          <w:sz w:val="28"/>
        </w:rPr>
        <w:t>Р</w:t>
      </w:r>
      <w:proofErr w:type="gramEnd"/>
      <w:r w:rsidRPr="000D2167">
        <w:rPr>
          <w:sz w:val="28"/>
        </w:rPr>
        <w:t xml:space="preserve"> 51520.</w:t>
      </w:r>
    </w:p>
    <w:p w:rsidR="00765685" w:rsidRPr="000D2167" w:rsidRDefault="0023330D" w:rsidP="00274353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 xml:space="preserve">Пленкообразующие и мульчирующие компоненты </w:t>
      </w:r>
      <w:r w:rsidR="00765685" w:rsidRPr="000D2167">
        <w:rPr>
          <w:sz w:val="28"/>
        </w:rPr>
        <w:t>рабочей смеси при гидропосеве должны отвечать требованиям ГОСТ 10564, ГОСТ 18659, ГОСТ 22245, ВСН 115-75</w:t>
      </w:r>
      <w:r w:rsidR="00C15F9D" w:rsidRPr="00C15F9D">
        <w:rPr>
          <w:sz w:val="28"/>
        </w:rPr>
        <w:t xml:space="preserve"> [12]</w:t>
      </w:r>
      <w:r w:rsidR="00765685" w:rsidRPr="000D2167">
        <w:rPr>
          <w:sz w:val="28"/>
        </w:rPr>
        <w:t xml:space="preserve">. </w:t>
      </w:r>
    </w:p>
    <w:p w:rsidR="003E59B7" w:rsidRDefault="003E59B7" w:rsidP="003E59B7">
      <w:pPr>
        <w:spacing w:line="360" w:lineRule="auto"/>
        <w:ind w:firstLine="720"/>
        <w:jc w:val="both"/>
        <w:rPr>
          <w:sz w:val="28"/>
        </w:rPr>
      </w:pPr>
    </w:p>
    <w:p w:rsidR="003E59B7" w:rsidRPr="00BE5766" w:rsidRDefault="003E59B7" w:rsidP="003E59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5.3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зоне действия антигололёдных реагентов, бетон монолитных или сборных </w:t>
      </w:r>
      <w:r w:rsidRPr="00FE79A1">
        <w:rPr>
          <w:sz w:val="28"/>
        </w:rPr>
        <w:t>эл</w:t>
      </w:r>
      <w:r w:rsidRPr="00FE79A1">
        <w:rPr>
          <w:sz w:val="28"/>
        </w:rPr>
        <w:t>е</w:t>
      </w:r>
      <w:r w:rsidRPr="00FE79A1">
        <w:rPr>
          <w:sz w:val="28"/>
        </w:rPr>
        <w:t>ментов укрепления откосов</w:t>
      </w:r>
      <w:r>
        <w:rPr>
          <w:sz w:val="28"/>
        </w:rPr>
        <w:t xml:space="preserve"> </w:t>
      </w:r>
      <w:r w:rsidRPr="00FE79A1">
        <w:rPr>
          <w:sz w:val="28"/>
        </w:rPr>
        <w:t>и</w:t>
      </w:r>
      <w:r>
        <w:rPr>
          <w:sz w:val="28"/>
        </w:rPr>
        <w:t xml:space="preserve"> облицовок кюветов, независимо от принятой технологии работ,</w:t>
      </w:r>
      <w:r w:rsidRPr="00FE79A1">
        <w:rPr>
          <w:sz w:val="28"/>
        </w:rPr>
        <w:t xml:space="preserve"> </w:t>
      </w:r>
      <w:r>
        <w:rPr>
          <w:sz w:val="28"/>
        </w:rPr>
        <w:t xml:space="preserve">должен </w:t>
      </w:r>
      <w:r w:rsidRPr="00BE5766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 xml:space="preserve">требованиям </w:t>
      </w:r>
      <w:r w:rsidRPr="00BE5766">
        <w:rPr>
          <w:sz w:val="28"/>
          <w:szCs w:val="28"/>
        </w:rPr>
        <w:t>ГОСТ 26633</w:t>
      </w:r>
      <w:r>
        <w:rPr>
          <w:sz w:val="28"/>
          <w:szCs w:val="28"/>
        </w:rPr>
        <w:t>:</w:t>
      </w:r>
      <w:r w:rsidRPr="00BE5766">
        <w:rPr>
          <w:sz w:val="28"/>
          <w:szCs w:val="28"/>
        </w:rPr>
        <w:t xml:space="preserve"> </w:t>
      </w:r>
    </w:p>
    <w:p w:rsidR="003E59B7" w:rsidRPr="00BE5766" w:rsidRDefault="003E59B7" w:rsidP="003E59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5766">
        <w:rPr>
          <w:sz w:val="28"/>
          <w:szCs w:val="28"/>
        </w:rPr>
        <w:t xml:space="preserve"> марк</w:t>
      </w:r>
      <w:r>
        <w:rPr>
          <w:sz w:val="28"/>
          <w:szCs w:val="28"/>
        </w:rPr>
        <w:t>а</w:t>
      </w:r>
      <w:r w:rsidRPr="00BE5766">
        <w:rPr>
          <w:sz w:val="28"/>
          <w:szCs w:val="28"/>
        </w:rPr>
        <w:t xml:space="preserve"> по морозостойкости</w:t>
      </w:r>
      <w:r>
        <w:rPr>
          <w:sz w:val="28"/>
          <w:szCs w:val="28"/>
        </w:rPr>
        <w:t xml:space="preserve"> должна быть</w:t>
      </w:r>
      <w:r w:rsidRPr="00BE5766">
        <w:rPr>
          <w:sz w:val="28"/>
          <w:szCs w:val="28"/>
        </w:rPr>
        <w:t xml:space="preserve"> не менее </w:t>
      </w:r>
      <w:r w:rsidRPr="00BE5766">
        <w:rPr>
          <w:sz w:val="28"/>
          <w:szCs w:val="28"/>
          <w:lang w:val="en-US"/>
        </w:rPr>
        <w:t>F</w:t>
      </w:r>
      <w:r w:rsidRPr="00BE5766">
        <w:rPr>
          <w:sz w:val="28"/>
          <w:szCs w:val="28"/>
        </w:rPr>
        <w:t xml:space="preserve">200 (по </w:t>
      </w:r>
      <w:r w:rsidRPr="00BE5766">
        <w:rPr>
          <w:sz w:val="28"/>
          <w:szCs w:val="28"/>
          <w:lang w:val="en-US"/>
        </w:rPr>
        <w:t>II</w:t>
      </w:r>
      <w:r w:rsidRPr="00BE5766">
        <w:rPr>
          <w:sz w:val="28"/>
          <w:szCs w:val="28"/>
        </w:rPr>
        <w:t xml:space="preserve"> базовому м</w:t>
      </w:r>
      <w:r w:rsidRPr="00BE5766">
        <w:rPr>
          <w:sz w:val="28"/>
          <w:szCs w:val="28"/>
        </w:rPr>
        <w:t>е</w:t>
      </w:r>
      <w:r w:rsidRPr="00BE5766">
        <w:rPr>
          <w:sz w:val="28"/>
          <w:szCs w:val="28"/>
        </w:rPr>
        <w:t>тоду испытания ГОСТ 10060.0, при испытании в 5% водном растворе хлор</w:t>
      </w:r>
      <w:r w:rsidRPr="00BE5766">
        <w:rPr>
          <w:sz w:val="28"/>
          <w:szCs w:val="28"/>
        </w:rPr>
        <w:t>и</w:t>
      </w:r>
      <w:r w:rsidRPr="00BE5766">
        <w:rPr>
          <w:sz w:val="28"/>
          <w:szCs w:val="28"/>
        </w:rPr>
        <w:t>да натрия);</w:t>
      </w:r>
    </w:p>
    <w:p w:rsidR="003E59B7" w:rsidRPr="00BE5766" w:rsidRDefault="003E59B7" w:rsidP="003E59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766">
        <w:rPr>
          <w:sz w:val="28"/>
          <w:szCs w:val="28"/>
        </w:rPr>
        <w:t>класс по прочности на сжатие</w:t>
      </w:r>
      <w:r>
        <w:rPr>
          <w:sz w:val="28"/>
          <w:szCs w:val="28"/>
        </w:rPr>
        <w:t xml:space="preserve"> должен быть</w:t>
      </w:r>
      <w:r w:rsidRPr="00BE5766">
        <w:rPr>
          <w:sz w:val="28"/>
          <w:szCs w:val="28"/>
        </w:rPr>
        <w:t xml:space="preserve"> не менее В30 (маркой не менее М400);</w:t>
      </w:r>
    </w:p>
    <w:p w:rsidR="003E59B7" w:rsidRPr="00BE5766" w:rsidRDefault="003E59B7" w:rsidP="003E59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766">
        <w:rPr>
          <w:sz w:val="28"/>
          <w:szCs w:val="28"/>
        </w:rPr>
        <w:t>обязательно содержать воздухововлекающую или газообразующую добавки (ГОСТ   26633, п.1.9);</w:t>
      </w:r>
    </w:p>
    <w:p w:rsidR="003E59B7" w:rsidRPr="00BE5766" w:rsidRDefault="003E59B7" w:rsidP="003E59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5766">
        <w:rPr>
          <w:sz w:val="28"/>
          <w:szCs w:val="28"/>
        </w:rPr>
        <w:t xml:space="preserve"> быть приготовлен из бетонной смеси</w:t>
      </w:r>
      <w:r>
        <w:rPr>
          <w:sz w:val="28"/>
          <w:szCs w:val="28"/>
        </w:rPr>
        <w:t xml:space="preserve">: </w:t>
      </w:r>
      <w:r w:rsidRPr="00BE5766">
        <w:rPr>
          <w:sz w:val="28"/>
          <w:szCs w:val="28"/>
        </w:rPr>
        <w:t xml:space="preserve"> с водоцементным отношением В/</w:t>
      </w:r>
      <w:proofErr w:type="gramStart"/>
      <w:r w:rsidRPr="00BE5766">
        <w:rPr>
          <w:sz w:val="28"/>
          <w:szCs w:val="28"/>
        </w:rPr>
        <w:t>Ц</w:t>
      </w:r>
      <w:proofErr w:type="gramEnd"/>
      <w:r w:rsidRPr="00BE5766">
        <w:rPr>
          <w:sz w:val="28"/>
          <w:szCs w:val="28"/>
        </w:rPr>
        <w:t xml:space="preserve"> </w:t>
      </w:r>
      <w:r w:rsidRPr="00A53927">
        <w:rPr>
          <w:sz w:val="28"/>
          <w:szCs w:val="28"/>
        </w:rPr>
        <w:t>не более</w:t>
      </w:r>
      <w:r w:rsidRPr="006C4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0,40;  </w:t>
      </w:r>
      <w:r w:rsidRPr="00BE5766">
        <w:rPr>
          <w:sz w:val="28"/>
          <w:szCs w:val="28"/>
        </w:rPr>
        <w:t xml:space="preserve">с содержанием вовлечённого воздуха </w:t>
      </w:r>
      <w:r>
        <w:rPr>
          <w:sz w:val="28"/>
          <w:szCs w:val="28"/>
        </w:rPr>
        <w:t>от</w:t>
      </w:r>
      <w:r w:rsidRPr="00BE5766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до </w:t>
      </w:r>
      <w:r w:rsidRPr="00BE5766">
        <w:rPr>
          <w:sz w:val="28"/>
          <w:szCs w:val="28"/>
        </w:rPr>
        <w:t>7% (ГОСТ 26633, п.1.4</w:t>
      </w:r>
      <w:r>
        <w:rPr>
          <w:sz w:val="28"/>
          <w:szCs w:val="28"/>
        </w:rPr>
        <w:t xml:space="preserve">.4),  </w:t>
      </w:r>
      <w:r w:rsidRPr="00BE5766">
        <w:rPr>
          <w:sz w:val="28"/>
          <w:szCs w:val="28"/>
        </w:rPr>
        <w:t>с использованием портландцемента нормированного химико-минералогического и вещественного с</w:t>
      </w:r>
      <w:r>
        <w:rPr>
          <w:sz w:val="28"/>
          <w:szCs w:val="28"/>
        </w:rPr>
        <w:t xml:space="preserve">остава (ГОСТ 10178, п.1.14);  </w:t>
      </w:r>
      <w:r w:rsidRPr="00BE5766">
        <w:rPr>
          <w:sz w:val="28"/>
          <w:szCs w:val="28"/>
        </w:rPr>
        <w:t>грани</w:t>
      </w:r>
      <w:r w:rsidRPr="00BE5766">
        <w:rPr>
          <w:sz w:val="28"/>
          <w:szCs w:val="28"/>
        </w:rPr>
        <w:t>т</w:t>
      </w:r>
      <w:r w:rsidRPr="00BE5766">
        <w:rPr>
          <w:sz w:val="28"/>
          <w:szCs w:val="28"/>
        </w:rPr>
        <w:t>ного щебня фракции 5-20мм</w:t>
      </w:r>
      <w:r>
        <w:rPr>
          <w:sz w:val="28"/>
          <w:szCs w:val="28"/>
        </w:rPr>
        <w:t xml:space="preserve">;  </w:t>
      </w:r>
      <w:r w:rsidRPr="00BE5766">
        <w:rPr>
          <w:sz w:val="28"/>
          <w:szCs w:val="28"/>
        </w:rPr>
        <w:t xml:space="preserve">кварцево-полевошпатового природного песка </w:t>
      </w:r>
      <w:r w:rsidRPr="00A53927">
        <w:rPr>
          <w:sz w:val="28"/>
          <w:szCs w:val="28"/>
        </w:rPr>
        <w:t>I</w:t>
      </w:r>
      <w:r w:rsidRPr="00BE5766">
        <w:rPr>
          <w:sz w:val="28"/>
          <w:szCs w:val="28"/>
        </w:rPr>
        <w:t xml:space="preserve"> класса.</w:t>
      </w:r>
    </w:p>
    <w:p w:rsidR="003E59B7" w:rsidRDefault="003E59B7" w:rsidP="003E59B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правило, </w:t>
      </w:r>
      <w:r w:rsidRPr="00A53927">
        <w:rPr>
          <w:sz w:val="28"/>
          <w:szCs w:val="28"/>
        </w:rPr>
        <w:t>в бетоне конструкций укрепления откосов и кювет</w:t>
      </w:r>
      <w:r>
        <w:rPr>
          <w:sz w:val="28"/>
          <w:szCs w:val="28"/>
        </w:rPr>
        <w:t>ов</w:t>
      </w:r>
      <w:r w:rsidRPr="00A53927">
        <w:rPr>
          <w:sz w:val="28"/>
          <w:szCs w:val="28"/>
        </w:rPr>
        <w:t xml:space="preserve">, в зоне действия антигололёдных реагентов, </w:t>
      </w:r>
      <w:r>
        <w:rPr>
          <w:sz w:val="28"/>
          <w:szCs w:val="28"/>
        </w:rPr>
        <w:t>применяют две добавки, пласт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фицирующую добавку (типа ЛСТ) или добавку суперпластификатор (типа С-3) и воздухововлекающую добавку (типа СНВ) или газообразующую добавку (типа ГКЖ-94 или КЭ 30-04). </w:t>
      </w:r>
      <w:proofErr w:type="gramEnd"/>
    </w:p>
    <w:p w:rsidR="003E59B7" w:rsidRDefault="003E59B7" w:rsidP="003E59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Применение других химических добавок по ГОСТ 24211 (например, ускорителей твердения бетона или противоморозных) не должно ухудшать прочность и морозостойкость бетона. </w:t>
      </w:r>
    </w:p>
    <w:p w:rsidR="003E59B7" w:rsidRDefault="003E59B7" w:rsidP="003E59B7">
      <w:pPr>
        <w:spacing w:line="360" w:lineRule="auto"/>
        <w:ind w:firstLine="720"/>
        <w:jc w:val="both"/>
        <w:rPr>
          <w:sz w:val="28"/>
        </w:rPr>
      </w:pPr>
      <w:r w:rsidRPr="003E6C39">
        <w:rPr>
          <w:sz w:val="28"/>
          <w:szCs w:val="28"/>
        </w:rPr>
        <w:t xml:space="preserve">5.4. Если </w:t>
      </w:r>
      <w:r>
        <w:rPr>
          <w:sz w:val="28"/>
          <w:szCs w:val="28"/>
        </w:rPr>
        <w:t xml:space="preserve"> </w:t>
      </w:r>
      <w:r>
        <w:rPr>
          <w:sz w:val="28"/>
        </w:rPr>
        <w:t>монолитные или сборные бетонные или железобетонные элементы</w:t>
      </w:r>
      <w:r w:rsidRPr="00A53927">
        <w:rPr>
          <w:sz w:val="28"/>
          <w:szCs w:val="28"/>
        </w:rPr>
        <w:t xml:space="preserve"> укрепления откосов</w:t>
      </w:r>
      <w:r>
        <w:rPr>
          <w:sz w:val="28"/>
          <w:szCs w:val="28"/>
        </w:rPr>
        <w:t xml:space="preserve"> не </w:t>
      </w:r>
      <w:r w:rsidRPr="003E6C39">
        <w:rPr>
          <w:sz w:val="28"/>
          <w:szCs w:val="28"/>
        </w:rPr>
        <w:t>подвергаются воздействию солей-антиобледенителей</w:t>
      </w:r>
      <w:r>
        <w:rPr>
          <w:sz w:val="28"/>
        </w:rPr>
        <w:t xml:space="preserve"> (т.е. обеспечен водоотвод с проезжей части, минуя </w:t>
      </w:r>
      <w:r w:rsidRPr="00A53927">
        <w:rPr>
          <w:sz w:val="28"/>
          <w:szCs w:val="28"/>
        </w:rPr>
        <w:t>ко</w:t>
      </w:r>
      <w:r w:rsidRPr="00A53927">
        <w:rPr>
          <w:sz w:val="28"/>
          <w:szCs w:val="28"/>
        </w:rPr>
        <w:t>н</w:t>
      </w:r>
      <w:r w:rsidRPr="00A53927">
        <w:rPr>
          <w:sz w:val="28"/>
          <w:szCs w:val="28"/>
        </w:rPr>
        <w:t>струкци</w:t>
      </w:r>
      <w:r>
        <w:rPr>
          <w:sz w:val="28"/>
          <w:szCs w:val="28"/>
        </w:rPr>
        <w:t>и</w:t>
      </w:r>
      <w:r>
        <w:rPr>
          <w:sz w:val="28"/>
        </w:rPr>
        <w:t xml:space="preserve"> укрепления откосов), к бетону указанных конструкций предъявл</w:t>
      </w:r>
      <w:r>
        <w:rPr>
          <w:sz w:val="28"/>
        </w:rPr>
        <w:t>я</w:t>
      </w:r>
      <w:r>
        <w:rPr>
          <w:sz w:val="28"/>
        </w:rPr>
        <w:t>ют требования, как к бетону гидротехнических или мелиоративных сооруж</w:t>
      </w:r>
      <w:r>
        <w:rPr>
          <w:sz w:val="28"/>
        </w:rPr>
        <w:t>е</w:t>
      </w:r>
      <w:r>
        <w:rPr>
          <w:sz w:val="28"/>
        </w:rPr>
        <w:t>ний по ГОСТ 26633.</w:t>
      </w:r>
    </w:p>
    <w:p w:rsidR="003E59B7" w:rsidRPr="00BE5766" w:rsidRDefault="003E59B7" w:rsidP="003E59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этом случае, бетон </w:t>
      </w:r>
      <w:r w:rsidRPr="006C47E2">
        <w:rPr>
          <w:sz w:val="28"/>
        </w:rPr>
        <w:t>элементов укрепления откосов</w:t>
      </w:r>
      <w:r w:rsidRPr="00401F47">
        <w:rPr>
          <w:sz w:val="28"/>
        </w:rPr>
        <w:t xml:space="preserve"> </w:t>
      </w:r>
      <w:r>
        <w:rPr>
          <w:sz w:val="28"/>
        </w:rPr>
        <w:t xml:space="preserve"> должен </w:t>
      </w:r>
      <w:r w:rsidRPr="00BE5766">
        <w:rPr>
          <w:sz w:val="28"/>
          <w:szCs w:val="28"/>
        </w:rPr>
        <w:t>соотве</w:t>
      </w:r>
      <w:r w:rsidRPr="00BE5766">
        <w:rPr>
          <w:sz w:val="28"/>
          <w:szCs w:val="28"/>
        </w:rPr>
        <w:t>т</w:t>
      </w:r>
      <w:r w:rsidRPr="00BE5766">
        <w:rPr>
          <w:sz w:val="28"/>
          <w:szCs w:val="28"/>
        </w:rPr>
        <w:t xml:space="preserve">ствовать </w:t>
      </w:r>
      <w:r>
        <w:rPr>
          <w:sz w:val="28"/>
          <w:szCs w:val="28"/>
        </w:rPr>
        <w:t xml:space="preserve">требованиям </w:t>
      </w:r>
      <w:r w:rsidRPr="00BE5766">
        <w:rPr>
          <w:sz w:val="28"/>
          <w:szCs w:val="28"/>
        </w:rPr>
        <w:t>ГОСТ 26633</w:t>
      </w:r>
      <w:r>
        <w:rPr>
          <w:sz w:val="28"/>
          <w:szCs w:val="28"/>
        </w:rPr>
        <w:t>:</w:t>
      </w:r>
      <w:r w:rsidRPr="00BE5766">
        <w:rPr>
          <w:sz w:val="28"/>
          <w:szCs w:val="28"/>
        </w:rPr>
        <w:t xml:space="preserve"> </w:t>
      </w:r>
    </w:p>
    <w:p w:rsidR="003E59B7" w:rsidRPr="00BE5766" w:rsidRDefault="003E59B7" w:rsidP="003E59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5766">
        <w:rPr>
          <w:sz w:val="28"/>
          <w:szCs w:val="28"/>
        </w:rPr>
        <w:t xml:space="preserve"> марк</w:t>
      </w:r>
      <w:r>
        <w:rPr>
          <w:sz w:val="28"/>
          <w:szCs w:val="28"/>
        </w:rPr>
        <w:t>а</w:t>
      </w:r>
      <w:r w:rsidRPr="00BE5766">
        <w:rPr>
          <w:sz w:val="28"/>
          <w:szCs w:val="28"/>
        </w:rPr>
        <w:t xml:space="preserve"> по морозостойкости </w:t>
      </w:r>
      <w:r>
        <w:rPr>
          <w:sz w:val="28"/>
          <w:szCs w:val="28"/>
        </w:rPr>
        <w:t xml:space="preserve">должна быть </w:t>
      </w:r>
      <w:r w:rsidRPr="00BE5766">
        <w:rPr>
          <w:sz w:val="28"/>
          <w:szCs w:val="28"/>
        </w:rPr>
        <w:t xml:space="preserve">не менее </w:t>
      </w:r>
      <w:r w:rsidRPr="00BE5766">
        <w:rPr>
          <w:sz w:val="28"/>
          <w:szCs w:val="28"/>
          <w:lang w:val="en-US"/>
        </w:rPr>
        <w:t>F</w:t>
      </w:r>
      <w:r w:rsidRPr="00BE5766">
        <w:rPr>
          <w:sz w:val="28"/>
          <w:szCs w:val="28"/>
        </w:rPr>
        <w:t xml:space="preserve">200 (по </w:t>
      </w:r>
      <w:r w:rsidRPr="00BE5766">
        <w:rPr>
          <w:sz w:val="28"/>
          <w:szCs w:val="28"/>
          <w:lang w:val="en-US"/>
        </w:rPr>
        <w:t>I</w:t>
      </w:r>
      <w:r w:rsidRPr="00BE5766">
        <w:rPr>
          <w:sz w:val="28"/>
          <w:szCs w:val="28"/>
        </w:rPr>
        <w:t xml:space="preserve"> базовому мет</w:t>
      </w:r>
      <w:r w:rsidRPr="00BE5766">
        <w:rPr>
          <w:sz w:val="28"/>
          <w:szCs w:val="28"/>
        </w:rPr>
        <w:t>о</w:t>
      </w:r>
      <w:r w:rsidRPr="00BE5766">
        <w:rPr>
          <w:sz w:val="28"/>
          <w:szCs w:val="28"/>
        </w:rPr>
        <w:t xml:space="preserve">ду испытания ГОСТ 10060.0, при испытании в </w:t>
      </w:r>
      <w:r>
        <w:rPr>
          <w:sz w:val="28"/>
          <w:szCs w:val="28"/>
        </w:rPr>
        <w:t>пресной воде</w:t>
      </w:r>
      <w:r w:rsidRPr="00BE5766">
        <w:rPr>
          <w:sz w:val="28"/>
          <w:szCs w:val="28"/>
        </w:rPr>
        <w:t>);</w:t>
      </w:r>
    </w:p>
    <w:p w:rsidR="003E59B7" w:rsidRPr="00BE5766" w:rsidRDefault="003E59B7" w:rsidP="003E59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766">
        <w:rPr>
          <w:sz w:val="28"/>
          <w:szCs w:val="28"/>
        </w:rPr>
        <w:t xml:space="preserve">класс по прочности на сжатие </w:t>
      </w:r>
      <w:r>
        <w:rPr>
          <w:sz w:val="28"/>
          <w:szCs w:val="28"/>
        </w:rPr>
        <w:t xml:space="preserve">должен быть </w:t>
      </w:r>
      <w:r w:rsidRPr="00BE5766">
        <w:rPr>
          <w:sz w:val="28"/>
          <w:szCs w:val="28"/>
        </w:rPr>
        <w:t>не менее В</w:t>
      </w:r>
      <w:r>
        <w:rPr>
          <w:sz w:val="28"/>
          <w:szCs w:val="28"/>
        </w:rPr>
        <w:t>22,5</w:t>
      </w:r>
      <w:r w:rsidRPr="00BE5766">
        <w:rPr>
          <w:sz w:val="28"/>
          <w:szCs w:val="28"/>
        </w:rPr>
        <w:t xml:space="preserve"> (маркой не м</w:t>
      </w:r>
      <w:r w:rsidRPr="00BE5766">
        <w:rPr>
          <w:sz w:val="28"/>
          <w:szCs w:val="28"/>
        </w:rPr>
        <w:t>е</w:t>
      </w:r>
      <w:r w:rsidRPr="00BE5766">
        <w:rPr>
          <w:sz w:val="28"/>
          <w:szCs w:val="28"/>
        </w:rPr>
        <w:t>нее М</w:t>
      </w:r>
      <w:r>
        <w:rPr>
          <w:sz w:val="28"/>
          <w:szCs w:val="28"/>
        </w:rPr>
        <w:t>3</w:t>
      </w:r>
      <w:r w:rsidRPr="00BE5766">
        <w:rPr>
          <w:sz w:val="28"/>
          <w:szCs w:val="28"/>
        </w:rPr>
        <w:t>00);</w:t>
      </w:r>
      <w:r>
        <w:rPr>
          <w:sz w:val="28"/>
          <w:szCs w:val="28"/>
        </w:rPr>
        <w:t xml:space="preserve"> </w:t>
      </w:r>
    </w:p>
    <w:p w:rsidR="003E59B7" w:rsidRPr="00BE5766" w:rsidRDefault="003E59B7" w:rsidP="003E59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766">
        <w:rPr>
          <w:sz w:val="28"/>
          <w:szCs w:val="28"/>
        </w:rPr>
        <w:t>обязательно содержать воздухововлекающую или газообразующую добавки (ГОСТ   26633, п.1.9);</w:t>
      </w:r>
    </w:p>
    <w:p w:rsidR="003E59B7" w:rsidRDefault="003E59B7" w:rsidP="003E59B7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-</w:t>
      </w:r>
      <w:r w:rsidRPr="00BE5766">
        <w:rPr>
          <w:sz w:val="28"/>
          <w:szCs w:val="28"/>
        </w:rPr>
        <w:t xml:space="preserve"> быть приготовлен из бетонной смеси</w:t>
      </w:r>
      <w:r>
        <w:rPr>
          <w:sz w:val="28"/>
          <w:szCs w:val="28"/>
        </w:rPr>
        <w:t xml:space="preserve">: </w:t>
      </w:r>
      <w:r w:rsidRPr="00BE5766">
        <w:rPr>
          <w:sz w:val="28"/>
          <w:szCs w:val="28"/>
        </w:rPr>
        <w:t xml:space="preserve"> с водоцементным отношением В/</w:t>
      </w:r>
      <w:proofErr w:type="gramStart"/>
      <w:r w:rsidRPr="00BE5766"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не</w:t>
      </w:r>
      <w:r w:rsidRPr="00BE5766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Pr="00BE5766">
        <w:rPr>
          <w:sz w:val="28"/>
          <w:szCs w:val="28"/>
        </w:rPr>
        <w:t xml:space="preserve"> 0,</w:t>
      </w:r>
      <w:r>
        <w:rPr>
          <w:sz w:val="28"/>
          <w:szCs w:val="28"/>
        </w:rPr>
        <w:t xml:space="preserve">50;  </w:t>
      </w:r>
      <w:r w:rsidRPr="00BE5766">
        <w:rPr>
          <w:sz w:val="28"/>
          <w:szCs w:val="28"/>
        </w:rPr>
        <w:t xml:space="preserve">с содержанием вовлечённого воздуха  </w:t>
      </w:r>
      <w:r>
        <w:rPr>
          <w:sz w:val="28"/>
          <w:szCs w:val="28"/>
        </w:rPr>
        <w:t>от</w:t>
      </w:r>
      <w:r w:rsidRPr="00BE5766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до </w:t>
      </w:r>
      <w:r w:rsidRPr="00BE5766">
        <w:rPr>
          <w:sz w:val="28"/>
          <w:szCs w:val="28"/>
        </w:rPr>
        <w:t>7% (ГОСТ 26633, п.1.4</w:t>
      </w:r>
      <w:r>
        <w:rPr>
          <w:sz w:val="28"/>
          <w:szCs w:val="28"/>
        </w:rPr>
        <w:t xml:space="preserve">.4);  </w:t>
      </w:r>
      <w:r w:rsidRPr="00BE5766">
        <w:rPr>
          <w:sz w:val="28"/>
          <w:szCs w:val="28"/>
        </w:rPr>
        <w:t>с использованием портландцемента нормированного химико-минералогического и вещественного с</w:t>
      </w:r>
      <w:r>
        <w:rPr>
          <w:sz w:val="28"/>
          <w:szCs w:val="28"/>
        </w:rPr>
        <w:t xml:space="preserve">остава (ГОСТ 10178, п.1.14);  </w:t>
      </w:r>
      <w:r w:rsidRPr="00BE5766">
        <w:rPr>
          <w:sz w:val="28"/>
          <w:szCs w:val="28"/>
        </w:rPr>
        <w:t>грани</w:t>
      </w:r>
      <w:r w:rsidRPr="00BE5766">
        <w:rPr>
          <w:sz w:val="28"/>
          <w:szCs w:val="28"/>
        </w:rPr>
        <w:t>т</w:t>
      </w:r>
      <w:r w:rsidRPr="00BE5766">
        <w:rPr>
          <w:sz w:val="28"/>
          <w:szCs w:val="28"/>
        </w:rPr>
        <w:t>ного щебня фракции 5-20мм</w:t>
      </w:r>
      <w:r>
        <w:rPr>
          <w:sz w:val="28"/>
          <w:szCs w:val="28"/>
        </w:rPr>
        <w:t xml:space="preserve">;  </w:t>
      </w:r>
      <w:r w:rsidRPr="00BE5766">
        <w:rPr>
          <w:sz w:val="28"/>
          <w:szCs w:val="28"/>
        </w:rPr>
        <w:t xml:space="preserve">кварцево-полевошпатового природного песка </w:t>
      </w:r>
      <w:r w:rsidRPr="00BE5766">
        <w:rPr>
          <w:sz w:val="28"/>
          <w:szCs w:val="28"/>
          <w:lang w:val="en-US"/>
        </w:rPr>
        <w:t>I</w:t>
      </w:r>
      <w:r w:rsidRPr="00BE5766">
        <w:rPr>
          <w:sz w:val="28"/>
          <w:szCs w:val="28"/>
        </w:rPr>
        <w:t xml:space="preserve"> класса.</w:t>
      </w:r>
      <w:r w:rsidRPr="007B1493">
        <w:rPr>
          <w:sz w:val="28"/>
        </w:rPr>
        <w:t xml:space="preserve"> </w:t>
      </w:r>
    </w:p>
    <w:p w:rsidR="003E59B7" w:rsidRPr="00115BA3" w:rsidRDefault="003E59B7" w:rsidP="003E59B7">
      <w:pPr>
        <w:spacing w:line="360" w:lineRule="auto"/>
        <w:ind w:firstLine="720"/>
        <w:jc w:val="both"/>
        <w:rPr>
          <w:sz w:val="28"/>
          <w:szCs w:val="28"/>
        </w:rPr>
      </w:pPr>
      <w:r w:rsidRPr="000D2167">
        <w:rPr>
          <w:sz w:val="28"/>
        </w:rPr>
        <w:t>5.</w:t>
      </w:r>
      <w:r>
        <w:rPr>
          <w:sz w:val="28"/>
        </w:rPr>
        <w:t>5</w:t>
      </w:r>
      <w:r w:rsidRPr="000D2167">
        <w:rPr>
          <w:sz w:val="28"/>
        </w:rPr>
        <w:t xml:space="preserve">  Сборные </w:t>
      </w:r>
      <w:r>
        <w:rPr>
          <w:sz w:val="28"/>
        </w:rPr>
        <w:t>железо</w:t>
      </w:r>
      <w:r w:rsidRPr="000D2167">
        <w:rPr>
          <w:sz w:val="28"/>
        </w:rPr>
        <w:t xml:space="preserve">бетонные плиты </w:t>
      </w:r>
      <w:r>
        <w:rPr>
          <w:sz w:val="28"/>
        </w:rPr>
        <w:t xml:space="preserve">(типа ПАГ, ПДН и др.) </w:t>
      </w:r>
      <w:r w:rsidRPr="000D2167">
        <w:rPr>
          <w:sz w:val="28"/>
        </w:rPr>
        <w:t xml:space="preserve">должны удовлетворять требованиям  </w:t>
      </w:r>
      <w:r>
        <w:rPr>
          <w:sz w:val="28"/>
        </w:rPr>
        <w:t xml:space="preserve">ГОСТ 13015 и соответствующим ТУ (например, </w:t>
      </w:r>
      <w:r w:rsidRPr="00115BA3">
        <w:rPr>
          <w:sz w:val="28"/>
          <w:szCs w:val="28"/>
        </w:rPr>
        <w:t>ГОСТ 25912.0</w:t>
      </w:r>
      <w:r>
        <w:rPr>
          <w:sz w:val="28"/>
          <w:szCs w:val="28"/>
        </w:rPr>
        <w:t xml:space="preserve"> на плиты ПАГ, </w:t>
      </w:r>
      <w:r w:rsidRPr="00115BA3">
        <w:rPr>
          <w:sz w:val="28"/>
          <w:szCs w:val="28"/>
        </w:rPr>
        <w:t>ГОСТ 21924.0</w:t>
      </w:r>
      <w:r>
        <w:rPr>
          <w:sz w:val="28"/>
          <w:szCs w:val="28"/>
        </w:rPr>
        <w:t xml:space="preserve"> на плиты для городских дорог и т.д.).</w:t>
      </w:r>
    </w:p>
    <w:p w:rsidR="00A86465" w:rsidRDefault="003E59B7" w:rsidP="003E59B7">
      <w:pPr>
        <w:shd w:val="clear" w:color="auto" w:fill="FFFFFF"/>
        <w:tabs>
          <w:tab w:val="left" w:pos="1018"/>
        </w:tabs>
        <w:spacing w:before="67" w:line="360" w:lineRule="auto"/>
        <w:ind w:right="10"/>
        <w:jc w:val="both"/>
        <w:rPr>
          <w:sz w:val="28"/>
        </w:rPr>
      </w:pPr>
      <w:r>
        <w:rPr>
          <w:sz w:val="28"/>
        </w:rPr>
        <w:t xml:space="preserve">5.6 Подбор состава </w:t>
      </w:r>
      <w:proofErr w:type="gramStart"/>
      <w:r>
        <w:rPr>
          <w:sz w:val="28"/>
        </w:rPr>
        <w:t>торкрет-бетона</w:t>
      </w:r>
      <w:proofErr w:type="gramEnd"/>
      <w:r>
        <w:rPr>
          <w:sz w:val="28"/>
        </w:rPr>
        <w:t xml:space="preserve"> следует выполнять по ГОСТ 27006. </w:t>
      </w:r>
      <w:proofErr w:type="gramStart"/>
      <w:r>
        <w:rPr>
          <w:sz w:val="28"/>
        </w:rPr>
        <w:t>То</w:t>
      </w:r>
      <w:r>
        <w:rPr>
          <w:sz w:val="28"/>
        </w:rPr>
        <w:t>р</w:t>
      </w:r>
      <w:r>
        <w:rPr>
          <w:sz w:val="28"/>
        </w:rPr>
        <w:t>крет-бетон</w:t>
      </w:r>
      <w:proofErr w:type="gramEnd"/>
      <w:r>
        <w:rPr>
          <w:sz w:val="28"/>
        </w:rPr>
        <w:t xml:space="preserve"> (набрызг-бетон) по прочности и морозостойкости должен удовл</w:t>
      </w:r>
      <w:r>
        <w:rPr>
          <w:sz w:val="28"/>
        </w:rPr>
        <w:t>е</w:t>
      </w:r>
      <w:r>
        <w:rPr>
          <w:sz w:val="28"/>
        </w:rPr>
        <w:t>творять требованиям п.5.3, 5.4.</w:t>
      </w:r>
      <w:r w:rsidR="006A4EEC" w:rsidRPr="000D2167">
        <w:rPr>
          <w:sz w:val="28"/>
        </w:rPr>
        <w:tab/>
      </w:r>
    </w:p>
    <w:p w:rsidR="000060D6" w:rsidRPr="000D2167" w:rsidRDefault="006A4EEC" w:rsidP="003E59B7">
      <w:pPr>
        <w:shd w:val="clear" w:color="auto" w:fill="FFFFFF"/>
        <w:tabs>
          <w:tab w:val="left" w:pos="1018"/>
        </w:tabs>
        <w:spacing w:before="67" w:line="360" w:lineRule="auto"/>
        <w:ind w:right="10"/>
        <w:jc w:val="both"/>
        <w:rPr>
          <w:sz w:val="28"/>
        </w:rPr>
      </w:pPr>
      <w:r w:rsidRPr="000D2167">
        <w:rPr>
          <w:sz w:val="28"/>
        </w:rPr>
        <w:lastRenderedPageBreak/>
        <w:t>5.</w:t>
      </w:r>
      <w:r w:rsidR="003E59B7">
        <w:rPr>
          <w:sz w:val="28"/>
        </w:rPr>
        <w:t>7</w:t>
      </w:r>
      <w:proofErr w:type="gramStart"/>
      <w:r w:rsidR="003E59B7">
        <w:rPr>
          <w:sz w:val="28"/>
        </w:rPr>
        <w:t xml:space="preserve"> </w:t>
      </w:r>
      <w:r w:rsidR="000060D6" w:rsidRPr="000D2167">
        <w:rPr>
          <w:sz w:val="28"/>
        </w:rPr>
        <w:t>Д</w:t>
      </w:r>
      <w:proofErr w:type="gramEnd"/>
      <w:r w:rsidR="000060D6" w:rsidRPr="000D2167">
        <w:rPr>
          <w:sz w:val="28"/>
        </w:rPr>
        <w:t>ля укрепления поверхности откосов земляного полотна и усиления грунтового массива в составе с биологическими, несущими и защитными т</w:t>
      </w:r>
      <w:r w:rsidR="000060D6" w:rsidRPr="000D2167">
        <w:rPr>
          <w:sz w:val="28"/>
        </w:rPr>
        <w:t>и</w:t>
      </w:r>
      <w:r w:rsidR="000060D6" w:rsidRPr="000D2167">
        <w:rPr>
          <w:sz w:val="28"/>
        </w:rPr>
        <w:t>пами укрепления</w:t>
      </w:r>
      <w:r w:rsidR="000060D6">
        <w:rPr>
          <w:sz w:val="28"/>
        </w:rPr>
        <w:t xml:space="preserve"> </w:t>
      </w:r>
      <w:r w:rsidR="000060D6" w:rsidRPr="000D2167">
        <w:rPr>
          <w:sz w:val="28"/>
        </w:rPr>
        <w:t>применят геосинтетич</w:t>
      </w:r>
      <w:r w:rsidR="000060D6" w:rsidRPr="000D2167">
        <w:rPr>
          <w:sz w:val="28"/>
        </w:rPr>
        <w:t>е</w:t>
      </w:r>
      <w:r w:rsidR="000060D6" w:rsidRPr="000D2167">
        <w:rPr>
          <w:sz w:val="28"/>
        </w:rPr>
        <w:t xml:space="preserve">ские материалы. </w:t>
      </w:r>
    </w:p>
    <w:p w:rsidR="002607DC" w:rsidRPr="000D2167" w:rsidRDefault="006A4EEC" w:rsidP="005B24D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67" w:line="360" w:lineRule="auto"/>
        <w:jc w:val="both"/>
        <w:rPr>
          <w:sz w:val="28"/>
        </w:rPr>
      </w:pPr>
      <w:r w:rsidRPr="000D2167">
        <w:rPr>
          <w:sz w:val="28"/>
        </w:rPr>
        <w:t xml:space="preserve"> </w:t>
      </w:r>
      <w:r w:rsidR="000060D6">
        <w:rPr>
          <w:sz w:val="28"/>
        </w:rPr>
        <w:tab/>
      </w:r>
      <w:r w:rsidRPr="000D2167">
        <w:rPr>
          <w:sz w:val="28"/>
        </w:rPr>
        <w:t>В конструкциях укрепления откосов применя</w:t>
      </w:r>
      <w:r w:rsidR="009615D7" w:rsidRPr="000D2167">
        <w:rPr>
          <w:sz w:val="28"/>
        </w:rPr>
        <w:t>ю</w:t>
      </w:r>
      <w:r w:rsidRPr="000D2167">
        <w:rPr>
          <w:sz w:val="28"/>
        </w:rPr>
        <w:t>т геосинтетические матери</w:t>
      </w:r>
      <w:r w:rsidRPr="000D2167">
        <w:rPr>
          <w:sz w:val="28"/>
        </w:rPr>
        <w:t>а</w:t>
      </w:r>
      <w:r w:rsidRPr="000D2167">
        <w:rPr>
          <w:sz w:val="28"/>
        </w:rPr>
        <w:t xml:space="preserve">лы: объемные георешетки,  </w:t>
      </w:r>
      <w:r w:rsidR="009A4123" w:rsidRPr="000D2167">
        <w:rPr>
          <w:sz w:val="28"/>
        </w:rPr>
        <w:t>гео</w:t>
      </w:r>
      <w:r w:rsidRPr="000D2167">
        <w:rPr>
          <w:sz w:val="28"/>
        </w:rPr>
        <w:t xml:space="preserve">маты, </w:t>
      </w:r>
      <w:r w:rsidR="00146891" w:rsidRPr="000D2167">
        <w:rPr>
          <w:sz w:val="28"/>
        </w:rPr>
        <w:t xml:space="preserve">геотекстиль нетканый и тканый </w:t>
      </w:r>
      <w:r w:rsidRPr="000D2167">
        <w:rPr>
          <w:sz w:val="28"/>
        </w:rPr>
        <w:t xml:space="preserve">(самостоятельно либо  в </w:t>
      </w:r>
      <w:r w:rsidRPr="000D2167">
        <w:rPr>
          <w:sz w:val="28"/>
          <w:szCs w:val="28"/>
        </w:rPr>
        <w:t>сочетании с  другими геосинтетическими матери</w:t>
      </w:r>
      <w:r w:rsidRPr="000D2167">
        <w:rPr>
          <w:sz w:val="28"/>
          <w:szCs w:val="28"/>
        </w:rPr>
        <w:t>а</w:t>
      </w:r>
      <w:r w:rsidRPr="000D2167">
        <w:rPr>
          <w:sz w:val="28"/>
          <w:szCs w:val="28"/>
        </w:rPr>
        <w:t>лами).  Технические требования к геосинтетическим материалам назначают в зависимости от типа конструкции укрепл</w:t>
      </w:r>
      <w:r w:rsidRPr="000D2167">
        <w:rPr>
          <w:sz w:val="28"/>
          <w:szCs w:val="28"/>
        </w:rPr>
        <w:t>е</w:t>
      </w:r>
      <w:r w:rsidRPr="000D2167">
        <w:rPr>
          <w:sz w:val="28"/>
          <w:szCs w:val="28"/>
        </w:rPr>
        <w:t>ния, геометрии откоса, грунтово-гидрогеологических условий. Химическая стойкость геосинтетических мат</w:t>
      </w:r>
      <w:r w:rsidRPr="000D2167">
        <w:rPr>
          <w:sz w:val="28"/>
          <w:szCs w:val="28"/>
        </w:rPr>
        <w:t>е</w:t>
      </w:r>
      <w:r w:rsidRPr="000D2167">
        <w:rPr>
          <w:sz w:val="28"/>
          <w:szCs w:val="28"/>
        </w:rPr>
        <w:t>риалов</w:t>
      </w:r>
      <w:r w:rsidRPr="000D2167">
        <w:rPr>
          <w:sz w:val="28"/>
        </w:rPr>
        <w:t xml:space="preserve"> должна обеспеч</w:t>
      </w:r>
      <w:r w:rsidRPr="000D2167">
        <w:rPr>
          <w:sz w:val="28"/>
        </w:rPr>
        <w:t>и</w:t>
      </w:r>
      <w:r w:rsidRPr="000D2167">
        <w:rPr>
          <w:sz w:val="28"/>
        </w:rPr>
        <w:t xml:space="preserve">ваться в диапазоне рН = 4 </w:t>
      </w:r>
      <w:r w:rsidRPr="000D2167">
        <w:rPr>
          <w:sz w:val="28"/>
        </w:rPr>
        <w:sym w:font="Symbol" w:char="F0B8"/>
      </w:r>
      <w:r w:rsidRPr="000D2167">
        <w:rPr>
          <w:sz w:val="28"/>
        </w:rPr>
        <w:t xml:space="preserve"> 11. Показатели свойств геосинтетических материалов должны соответствовать </w:t>
      </w:r>
      <w:r w:rsidR="006D3DB0" w:rsidRPr="000D2167">
        <w:rPr>
          <w:sz w:val="28"/>
        </w:rPr>
        <w:t>техническим услов</w:t>
      </w:r>
      <w:r w:rsidR="006D3DB0" w:rsidRPr="000D2167">
        <w:rPr>
          <w:sz w:val="28"/>
        </w:rPr>
        <w:t>и</w:t>
      </w:r>
      <w:r w:rsidR="006D3DB0" w:rsidRPr="000D2167">
        <w:rPr>
          <w:sz w:val="28"/>
        </w:rPr>
        <w:t>ям</w:t>
      </w:r>
      <w:r w:rsidRPr="000D2167">
        <w:rPr>
          <w:sz w:val="28"/>
        </w:rPr>
        <w:t xml:space="preserve"> производителя</w:t>
      </w:r>
      <w:r w:rsidR="00A73AD7" w:rsidRPr="000D2167">
        <w:rPr>
          <w:sz w:val="28"/>
        </w:rPr>
        <w:t xml:space="preserve"> и </w:t>
      </w:r>
      <w:r w:rsidRPr="000D2167">
        <w:rPr>
          <w:sz w:val="28"/>
        </w:rPr>
        <w:t xml:space="preserve"> </w:t>
      </w:r>
      <w:r w:rsidR="006D3DB0" w:rsidRPr="000D2167">
        <w:rPr>
          <w:sz w:val="28"/>
        </w:rPr>
        <w:t>таблиц</w:t>
      </w:r>
      <w:r w:rsidR="002607DC" w:rsidRPr="000D2167">
        <w:rPr>
          <w:sz w:val="28"/>
        </w:rPr>
        <w:t xml:space="preserve">ам </w:t>
      </w:r>
      <w:r w:rsidR="006D3DB0" w:rsidRPr="000D2167">
        <w:rPr>
          <w:sz w:val="28"/>
        </w:rPr>
        <w:t xml:space="preserve"> </w:t>
      </w:r>
      <w:r w:rsidR="003E59B7">
        <w:rPr>
          <w:sz w:val="28"/>
        </w:rPr>
        <w:t>1</w:t>
      </w:r>
      <w:r w:rsidR="003E59B7" w:rsidRPr="000D2167">
        <w:rPr>
          <w:sz w:val="28"/>
        </w:rPr>
        <w:t xml:space="preserve"> </w:t>
      </w:r>
      <w:r w:rsidR="002607DC" w:rsidRPr="000D2167">
        <w:rPr>
          <w:sz w:val="28"/>
        </w:rPr>
        <w:t xml:space="preserve">и </w:t>
      </w:r>
      <w:r w:rsidR="003E59B7">
        <w:rPr>
          <w:sz w:val="28"/>
        </w:rPr>
        <w:t>2</w:t>
      </w:r>
      <w:r w:rsidR="002607DC" w:rsidRPr="000D2167">
        <w:rPr>
          <w:sz w:val="28"/>
        </w:rPr>
        <w:t>.</w:t>
      </w:r>
      <w:r w:rsidR="00A73AD7" w:rsidRPr="000D2167">
        <w:rPr>
          <w:sz w:val="28"/>
        </w:rPr>
        <w:t xml:space="preserve"> </w:t>
      </w:r>
    </w:p>
    <w:p w:rsidR="002607DC" w:rsidRPr="000D2167" w:rsidRDefault="002607DC" w:rsidP="002607DC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67" w:line="360" w:lineRule="auto"/>
        <w:ind w:firstLine="709"/>
        <w:jc w:val="both"/>
      </w:pPr>
      <w:r w:rsidRPr="000D2167">
        <w:t xml:space="preserve">Т а б л и </w:t>
      </w:r>
      <w:proofErr w:type="gramStart"/>
      <w:r w:rsidRPr="000D2167">
        <w:t>ц</w:t>
      </w:r>
      <w:proofErr w:type="gramEnd"/>
      <w:r w:rsidRPr="000D2167">
        <w:t xml:space="preserve"> а </w:t>
      </w:r>
      <w:r w:rsidR="003E59B7">
        <w:t>1</w:t>
      </w:r>
      <w:r w:rsidR="003E59B7" w:rsidRPr="000D2167">
        <w:t xml:space="preserve"> </w:t>
      </w:r>
      <w:r w:rsidRPr="000D2167">
        <w:t>–  Нормативные значения основных показателей свойств</w:t>
      </w:r>
      <w:r w:rsidR="00146891" w:rsidRPr="000D2167">
        <w:t xml:space="preserve"> </w:t>
      </w:r>
      <w:r w:rsidRPr="000D2167">
        <w:t>геотекст</w:t>
      </w:r>
      <w:r w:rsidRPr="000D2167">
        <w:t>и</w:t>
      </w:r>
      <w:r w:rsidRPr="000D2167">
        <w:t xml:space="preserve">лей, геоматов и геокомпозитов на их основе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4"/>
        <w:gridCol w:w="2551"/>
      </w:tblGrid>
      <w:tr w:rsidR="002607DC" w:rsidRPr="000D2167" w:rsidTr="0028032B">
        <w:trPr>
          <w:trHeight w:val="699"/>
        </w:trPr>
        <w:tc>
          <w:tcPr>
            <w:tcW w:w="6664" w:type="dxa"/>
            <w:shd w:val="clear" w:color="auto" w:fill="auto"/>
          </w:tcPr>
          <w:p w:rsidR="002607DC" w:rsidRPr="000D2167" w:rsidRDefault="002607DC" w:rsidP="0028032B">
            <w:pPr>
              <w:spacing w:after="200"/>
            </w:pPr>
            <w:r w:rsidRPr="000D2167"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7DC" w:rsidRPr="000D2167" w:rsidRDefault="002607DC" w:rsidP="0028032B">
            <w:pPr>
              <w:spacing w:after="200" w:line="276" w:lineRule="auto"/>
            </w:pPr>
            <w:r w:rsidRPr="000D2167">
              <w:rPr>
                <w:spacing w:val="-6"/>
              </w:rPr>
              <w:t>Нормативное  значение</w:t>
            </w:r>
          </w:p>
        </w:tc>
      </w:tr>
      <w:tr w:rsidR="002607DC" w:rsidRPr="000D2167" w:rsidTr="0028032B">
        <w:trPr>
          <w:trHeight w:val="638"/>
        </w:trPr>
        <w:tc>
          <w:tcPr>
            <w:tcW w:w="6664" w:type="dxa"/>
            <w:shd w:val="clear" w:color="auto" w:fill="auto"/>
            <w:vAlign w:val="center"/>
          </w:tcPr>
          <w:p w:rsidR="002607DC" w:rsidRPr="000D2167" w:rsidRDefault="002607DC" w:rsidP="0028032B">
            <w:pPr>
              <w:spacing w:after="200" w:line="276" w:lineRule="auto"/>
            </w:pPr>
            <w:r w:rsidRPr="000D2167">
              <w:t>Прочность при растяжении не менее,  кН/м (ГОСТ 15902.3, ГОСТ 29104.4)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7DC" w:rsidRPr="000D2167" w:rsidRDefault="002607DC" w:rsidP="0028032B">
            <w:pPr>
              <w:spacing w:after="200" w:line="276" w:lineRule="auto"/>
              <w:jc w:val="center"/>
            </w:pPr>
            <w:r w:rsidRPr="000D2167">
              <w:t>10</w:t>
            </w:r>
          </w:p>
        </w:tc>
      </w:tr>
      <w:tr w:rsidR="002607DC" w:rsidRPr="000D2167" w:rsidTr="0028032B">
        <w:trPr>
          <w:trHeight w:val="595"/>
        </w:trPr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7DC" w:rsidRPr="000D2167" w:rsidRDefault="002607DC" w:rsidP="005B6FF9">
            <w:r w:rsidRPr="000D2167">
              <w:t>Деформативность: удлинение при одноосном растяжении не более, % (ГОСТ 15902.3, ГОСТ 29104.4)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7DC" w:rsidRPr="000D2167" w:rsidRDefault="002607DC" w:rsidP="0028032B">
            <w:pPr>
              <w:spacing w:after="200" w:line="276" w:lineRule="auto"/>
              <w:jc w:val="center"/>
            </w:pPr>
            <w:r w:rsidRPr="000D2167">
              <w:t>40</w:t>
            </w:r>
          </w:p>
        </w:tc>
      </w:tr>
      <w:tr w:rsidR="002607DC" w:rsidRPr="000D2167" w:rsidTr="0028032B">
        <w:trPr>
          <w:trHeight w:val="348"/>
        </w:trPr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7DC" w:rsidRPr="000D2167" w:rsidRDefault="002607DC" w:rsidP="00C15F9D">
            <w:r w:rsidRPr="000D2167">
              <w:t xml:space="preserve">Водопроницаемость  (коэффициент фильтрации) не менее, м/сутки (ГОСТ </w:t>
            </w:r>
            <w:proofErr w:type="gramStart"/>
            <w:r w:rsidRPr="000D2167">
              <w:t>Р</w:t>
            </w:r>
            <w:proofErr w:type="gramEnd"/>
            <w:r w:rsidRPr="000D2167">
              <w:t xml:space="preserve"> 52608)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7DC" w:rsidRPr="000D2167" w:rsidRDefault="002607DC" w:rsidP="0028032B">
            <w:pPr>
              <w:spacing w:after="200" w:line="276" w:lineRule="auto"/>
              <w:jc w:val="center"/>
            </w:pPr>
            <w:r w:rsidRPr="000D2167">
              <w:t>10</w:t>
            </w:r>
          </w:p>
        </w:tc>
      </w:tr>
      <w:tr w:rsidR="00507FA1" w:rsidRPr="000D2167" w:rsidTr="0028032B">
        <w:trPr>
          <w:trHeight w:val="226"/>
        </w:trPr>
        <w:tc>
          <w:tcPr>
            <w:tcW w:w="6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7DC" w:rsidRPr="000D2167" w:rsidRDefault="002607DC" w:rsidP="00142E4D">
            <w:r w:rsidRPr="000D2167">
              <w:t>Долговечность: снижение прочности при растяжении за  срок службы дорожной конструкции не более, % (ГОСТ 9.707</w:t>
            </w:r>
            <w:r w:rsidRPr="000D2167">
              <w:rPr>
                <w:rStyle w:val="qfsearchtxt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7DC" w:rsidRPr="000D2167" w:rsidRDefault="002607DC" w:rsidP="0028032B">
            <w:pPr>
              <w:spacing w:after="200" w:line="276" w:lineRule="auto"/>
              <w:jc w:val="center"/>
            </w:pPr>
            <w:r w:rsidRPr="000D2167">
              <w:t>10</w:t>
            </w:r>
          </w:p>
        </w:tc>
      </w:tr>
    </w:tbl>
    <w:p w:rsidR="002607DC" w:rsidRPr="000D2167" w:rsidRDefault="002607DC" w:rsidP="002607DC">
      <w:pPr>
        <w:spacing w:after="200"/>
      </w:pPr>
      <w:r w:rsidRPr="000D2167">
        <w:tab/>
      </w:r>
      <w:r w:rsidRPr="000D2167">
        <w:tab/>
      </w:r>
    </w:p>
    <w:p w:rsidR="006A4EEC" w:rsidRPr="000D2167" w:rsidRDefault="006A4EEC" w:rsidP="005B24D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67"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5.</w:t>
      </w:r>
      <w:r w:rsidR="003E59B7">
        <w:rPr>
          <w:sz w:val="28"/>
        </w:rPr>
        <w:t>8</w:t>
      </w:r>
      <w:proofErr w:type="gramStart"/>
      <w:r w:rsidR="003E59B7" w:rsidRPr="000D2167">
        <w:rPr>
          <w:sz w:val="28"/>
        </w:rPr>
        <w:t xml:space="preserve">  </w:t>
      </w:r>
      <w:r w:rsidRPr="000D2167">
        <w:rPr>
          <w:sz w:val="28"/>
        </w:rPr>
        <w:t>В</w:t>
      </w:r>
      <w:proofErr w:type="gramEnd"/>
      <w:r w:rsidRPr="000D2167">
        <w:rPr>
          <w:sz w:val="28"/>
        </w:rPr>
        <w:t xml:space="preserve"> сочетании с биологическими типами укрепления способом ги</w:t>
      </w:r>
      <w:r w:rsidRPr="000D2167">
        <w:rPr>
          <w:sz w:val="28"/>
        </w:rPr>
        <w:t>д</w:t>
      </w:r>
      <w:r w:rsidRPr="000D2167">
        <w:rPr>
          <w:sz w:val="28"/>
        </w:rPr>
        <w:t>ропосева или  посева трав по растительному грунту следует применять</w:t>
      </w:r>
      <w:r w:rsidR="00D56CEE" w:rsidRPr="000D2167">
        <w:rPr>
          <w:sz w:val="28"/>
        </w:rPr>
        <w:t xml:space="preserve"> сл</w:t>
      </w:r>
      <w:r w:rsidR="00D56CEE" w:rsidRPr="000D2167">
        <w:rPr>
          <w:sz w:val="28"/>
        </w:rPr>
        <w:t>е</w:t>
      </w:r>
      <w:r w:rsidR="00D56CEE" w:rsidRPr="000D2167">
        <w:rPr>
          <w:sz w:val="28"/>
        </w:rPr>
        <w:t>дующие виды геосинтетики</w:t>
      </w:r>
      <w:r w:rsidRPr="000D2167">
        <w:rPr>
          <w:sz w:val="28"/>
        </w:rPr>
        <w:t xml:space="preserve">:  </w:t>
      </w:r>
    </w:p>
    <w:p w:rsidR="006A4EEC" w:rsidRPr="000D2167" w:rsidRDefault="006A4EEC" w:rsidP="005B24D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67"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146891" w:rsidRPr="000D2167">
        <w:rPr>
          <w:sz w:val="28"/>
        </w:rPr>
        <w:t xml:space="preserve">объемные георешетки  </w:t>
      </w:r>
      <w:r w:rsidRPr="000D2167">
        <w:rPr>
          <w:sz w:val="28"/>
        </w:rPr>
        <w:t xml:space="preserve">высотой </w:t>
      </w:r>
      <w:r w:rsidR="00992B20" w:rsidRPr="000D2167">
        <w:rPr>
          <w:sz w:val="28"/>
        </w:rPr>
        <w:t xml:space="preserve">от </w:t>
      </w:r>
      <w:r w:rsidRPr="000D2167">
        <w:rPr>
          <w:sz w:val="28"/>
        </w:rPr>
        <w:t xml:space="preserve">10 </w:t>
      </w:r>
      <w:r w:rsidR="00992B20" w:rsidRPr="000D2167">
        <w:rPr>
          <w:sz w:val="28"/>
        </w:rPr>
        <w:t>до</w:t>
      </w:r>
      <w:r w:rsidRPr="000D2167">
        <w:rPr>
          <w:sz w:val="28"/>
        </w:rPr>
        <w:t xml:space="preserve"> 20 см, размером ячейки от 20 до 50 см, характеристик</w:t>
      </w:r>
      <w:r w:rsidR="00D56CEE" w:rsidRPr="000D2167">
        <w:rPr>
          <w:sz w:val="28"/>
        </w:rPr>
        <w:t>и</w:t>
      </w:r>
      <w:r w:rsidRPr="000D2167">
        <w:rPr>
          <w:sz w:val="28"/>
        </w:rPr>
        <w:t xml:space="preserve"> материала приведены в табл</w:t>
      </w:r>
      <w:r w:rsidRPr="000D2167">
        <w:rPr>
          <w:sz w:val="28"/>
        </w:rPr>
        <w:t>и</w:t>
      </w:r>
      <w:r w:rsidRPr="000D2167">
        <w:rPr>
          <w:sz w:val="28"/>
        </w:rPr>
        <w:t>це 3;</w:t>
      </w:r>
    </w:p>
    <w:p w:rsidR="006A4EEC" w:rsidRPr="000D2167" w:rsidRDefault="006A4EEC" w:rsidP="005B24D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67"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146891" w:rsidRPr="000D2167">
        <w:rPr>
          <w:sz w:val="28"/>
        </w:rPr>
        <w:t>геоматы</w:t>
      </w:r>
      <w:r w:rsidRPr="000D2167">
        <w:rPr>
          <w:sz w:val="28"/>
        </w:rPr>
        <w:t xml:space="preserve"> толщиной от 8 до 20 мм;</w:t>
      </w:r>
    </w:p>
    <w:p w:rsidR="006A4EEC" w:rsidRPr="000D2167" w:rsidRDefault="006A4EEC" w:rsidP="005B24D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67"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146891" w:rsidRPr="000D2167">
        <w:rPr>
          <w:sz w:val="28"/>
        </w:rPr>
        <w:t>геотекстиль</w:t>
      </w:r>
      <w:r w:rsidRPr="000D2167">
        <w:rPr>
          <w:sz w:val="28"/>
        </w:rPr>
        <w:t xml:space="preserve"> нетканы</w:t>
      </w:r>
      <w:r w:rsidR="00146891" w:rsidRPr="000D2167">
        <w:rPr>
          <w:sz w:val="28"/>
        </w:rPr>
        <w:t>й</w:t>
      </w:r>
      <w:r w:rsidRPr="000D2167">
        <w:rPr>
          <w:sz w:val="28"/>
        </w:rPr>
        <w:t xml:space="preserve"> иглопробивн</w:t>
      </w:r>
      <w:r w:rsidR="00146891" w:rsidRPr="000D2167">
        <w:rPr>
          <w:sz w:val="28"/>
        </w:rPr>
        <w:t>ой</w:t>
      </w:r>
      <w:r w:rsidRPr="000D2167">
        <w:rPr>
          <w:sz w:val="28"/>
        </w:rPr>
        <w:t xml:space="preserve"> поверхностной плотностью </w:t>
      </w:r>
      <w:r w:rsidR="00992B20" w:rsidRPr="000D2167">
        <w:rPr>
          <w:sz w:val="28"/>
        </w:rPr>
        <w:t xml:space="preserve">от </w:t>
      </w:r>
      <w:r w:rsidRPr="000D2167">
        <w:rPr>
          <w:sz w:val="28"/>
        </w:rPr>
        <w:t>200</w:t>
      </w:r>
      <w:r w:rsidR="00992B20" w:rsidRPr="000D2167">
        <w:rPr>
          <w:sz w:val="28"/>
        </w:rPr>
        <w:t xml:space="preserve"> до</w:t>
      </w:r>
      <w:r w:rsidRPr="000D2167">
        <w:rPr>
          <w:sz w:val="28"/>
        </w:rPr>
        <w:t xml:space="preserve"> 350 г/м</w:t>
      </w:r>
      <w:proofErr w:type="gramStart"/>
      <w:r w:rsidRPr="000D2167">
        <w:rPr>
          <w:sz w:val="28"/>
          <w:vertAlign w:val="superscript"/>
        </w:rPr>
        <w:t>2</w:t>
      </w:r>
      <w:proofErr w:type="gramEnd"/>
      <w:r w:rsidRPr="000D2167">
        <w:rPr>
          <w:sz w:val="28"/>
        </w:rPr>
        <w:t xml:space="preserve">; </w:t>
      </w:r>
    </w:p>
    <w:p w:rsidR="006A4EEC" w:rsidRPr="000D2167" w:rsidRDefault="006A4EEC" w:rsidP="005B24D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67"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lastRenderedPageBreak/>
        <w:t xml:space="preserve">- </w:t>
      </w:r>
      <w:r w:rsidR="00146891" w:rsidRPr="000D2167">
        <w:rPr>
          <w:sz w:val="28"/>
        </w:rPr>
        <w:t xml:space="preserve">геотекстиль нетканый </w:t>
      </w:r>
      <w:r w:rsidRPr="000D2167">
        <w:rPr>
          <w:sz w:val="28"/>
        </w:rPr>
        <w:t>термоскрепленны</w:t>
      </w:r>
      <w:r w:rsidR="00146891" w:rsidRPr="000D2167">
        <w:rPr>
          <w:sz w:val="28"/>
        </w:rPr>
        <w:t>й</w:t>
      </w:r>
      <w:r w:rsidRPr="000D2167">
        <w:rPr>
          <w:sz w:val="28"/>
        </w:rPr>
        <w:t xml:space="preserve"> п</w:t>
      </w:r>
      <w:r w:rsidRPr="000D2167">
        <w:rPr>
          <w:sz w:val="28"/>
        </w:rPr>
        <w:t>о</w:t>
      </w:r>
      <w:r w:rsidRPr="000D2167">
        <w:rPr>
          <w:sz w:val="28"/>
        </w:rPr>
        <w:t xml:space="preserve">верхностной плотностью  </w:t>
      </w:r>
      <w:r w:rsidR="00992B20" w:rsidRPr="000D2167">
        <w:rPr>
          <w:sz w:val="28"/>
        </w:rPr>
        <w:t>от</w:t>
      </w:r>
      <w:r w:rsidR="00846737" w:rsidRPr="000D2167">
        <w:rPr>
          <w:sz w:val="28"/>
        </w:rPr>
        <w:t xml:space="preserve"> </w:t>
      </w:r>
      <w:r w:rsidRPr="000D2167">
        <w:rPr>
          <w:sz w:val="28"/>
        </w:rPr>
        <w:t xml:space="preserve">80 </w:t>
      </w:r>
      <w:r w:rsidR="00846737" w:rsidRPr="000D2167">
        <w:rPr>
          <w:sz w:val="28"/>
        </w:rPr>
        <w:t>до</w:t>
      </w:r>
      <w:r w:rsidRPr="000D2167">
        <w:rPr>
          <w:sz w:val="28"/>
        </w:rPr>
        <w:t xml:space="preserve"> 160  г/м</w:t>
      </w:r>
      <w:proofErr w:type="gramStart"/>
      <w:r w:rsidRPr="000D2167">
        <w:rPr>
          <w:sz w:val="28"/>
          <w:vertAlign w:val="superscript"/>
        </w:rPr>
        <w:t>2</w:t>
      </w:r>
      <w:proofErr w:type="gramEnd"/>
      <w:r w:rsidRPr="000D2167">
        <w:rPr>
          <w:sz w:val="28"/>
        </w:rPr>
        <w:t>.</w:t>
      </w:r>
    </w:p>
    <w:p w:rsidR="005B6FF9" w:rsidRPr="000D2167" w:rsidRDefault="005B6FF9" w:rsidP="005B6FF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67" w:line="360" w:lineRule="auto"/>
        <w:ind w:firstLine="709"/>
        <w:jc w:val="both"/>
      </w:pPr>
      <w:r w:rsidRPr="000D2167">
        <w:t xml:space="preserve">Таблица </w:t>
      </w:r>
      <w:r w:rsidR="003E59B7">
        <w:t>2</w:t>
      </w:r>
      <w:r w:rsidR="003E59B7" w:rsidRPr="000D2167">
        <w:t xml:space="preserve">  </w:t>
      </w:r>
      <w:r w:rsidRPr="000D2167">
        <w:t>- Нормативные значения основных показателей свойств объемных ге</w:t>
      </w:r>
      <w:r w:rsidRPr="000D2167">
        <w:t>о</w:t>
      </w:r>
      <w:r w:rsidRPr="000D2167">
        <w:t>решеток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3544"/>
      </w:tblGrid>
      <w:tr w:rsidR="005B6FF9" w:rsidRPr="000D2167" w:rsidTr="00D95FFF">
        <w:tc>
          <w:tcPr>
            <w:tcW w:w="5812" w:type="dxa"/>
          </w:tcPr>
          <w:p w:rsidR="005B6FF9" w:rsidRPr="007A3227" w:rsidRDefault="005B6FF9" w:rsidP="00D95FFF">
            <w:pPr>
              <w:pStyle w:val="20"/>
              <w:spacing w:after="0" w:line="360" w:lineRule="auto"/>
              <w:ind w:firstLine="720"/>
              <w:rPr>
                <w:lang w:val="ru-RU" w:eastAsia="ru-RU"/>
              </w:rPr>
            </w:pPr>
            <w:r w:rsidRPr="007A3227">
              <w:rPr>
                <w:lang w:val="ru-RU" w:eastAsia="ru-RU"/>
              </w:rPr>
              <w:t>Наименование показателя</w:t>
            </w:r>
          </w:p>
        </w:tc>
        <w:tc>
          <w:tcPr>
            <w:tcW w:w="3544" w:type="dxa"/>
          </w:tcPr>
          <w:p w:rsidR="005B6FF9" w:rsidRPr="007A3227" w:rsidRDefault="005B6FF9" w:rsidP="00D95FFF">
            <w:pPr>
              <w:pStyle w:val="20"/>
              <w:spacing w:after="0" w:line="360" w:lineRule="auto"/>
              <w:rPr>
                <w:lang w:val="ru-RU" w:eastAsia="ru-RU"/>
              </w:rPr>
            </w:pPr>
            <w:r w:rsidRPr="007A3227">
              <w:rPr>
                <w:lang w:val="ru-RU" w:eastAsia="ru-RU"/>
              </w:rPr>
              <w:t>Нормативное значение</w:t>
            </w:r>
          </w:p>
        </w:tc>
      </w:tr>
      <w:tr w:rsidR="005B6FF9" w:rsidRPr="000D2167" w:rsidTr="00D95FFF">
        <w:tc>
          <w:tcPr>
            <w:tcW w:w="5812" w:type="dxa"/>
          </w:tcPr>
          <w:p w:rsidR="005B6FF9" w:rsidRPr="007A3227" w:rsidRDefault="005B6FF9" w:rsidP="00D95FFF">
            <w:pPr>
              <w:pStyle w:val="20"/>
              <w:spacing w:after="0" w:line="360" w:lineRule="auto"/>
              <w:jc w:val="both"/>
              <w:rPr>
                <w:lang w:val="ru-RU" w:eastAsia="ru-RU"/>
              </w:rPr>
            </w:pPr>
            <w:r w:rsidRPr="007A3227">
              <w:rPr>
                <w:lang w:val="ru-RU" w:eastAsia="ru-RU"/>
              </w:rPr>
              <w:t xml:space="preserve">Прочность при растяжении </w:t>
            </w:r>
            <w:r w:rsidRPr="000D2167">
              <w:rPr>
                <w:lang w:val="en-US" w:eastAsia="ru-RU"/>
              </w:rPr>
              <w:t>R</w:t>
            </w:r>
            <w:r w:rsidRPr="000D2167">
              <w:rPr>
                <w:vertAlign w:val="subscript"/>
                <w:lang w:val="en-US" w:eastAsia="ru-RU"/>
              </w:rPr>
              <w:t>p</w:t>
            </w:r>
            <w:r w:rsidRPr="007A3227">
              <w:rPr>
                <w:lang w:val="ru-RU" w:eastAsia="ru-RU"/>
              </w:rPr>
              <w:t>, не менее кН/м</w:t>
            </w:r>
          </w:p>
        </w:tc>
        <w:tc>
          <w:tcPr>
            <w:tcW w:w="3544" w:type="dxa"/>
          </w:tcPr>
          <w:p w:rsidR="005B6FF9" w:rsidRPr="007A3227" w:rsidRDefault="005B6FF9" w:rsidP="00D95FFF">
            <w:pPr>
              <w:pStyle w:val="20"/>
              <w:spacing w:after="0" w:line="360" w:lineRule="auto"/>
              <w:ind w:firstLine="34"/>
              <w:jc w:val="center"/>
              <w:rPr>
                <w:lang w:val="ru-RU" w:eastAsia="ru-RU"/>
              </w:rPr>
            </w:pPr>
            <w:r w:rsidRPr="007A3227">
              <w:rPr>
                <w:lang w:val="ru-RU" w:eastAsia="ru-RU"/>
              </w:rPr>
              <w:t>20</w:t>
            </w:r>
          </w:p>
        </w:tc>
      </w:tr>
      <w:tr w:rsidR="005B6FF9" w:rsidRPr="000D2167" w:rsidTr="00D95FFF">
        <w:tc>
          <w:tcPr>
            <w:tcW w:w="5812" w:type="dxa"/>
          </w:tcPr>
          <w:p w:rsidR="005B6FF9" w:rsidRPr="007A3227" w:rsidRDefault="005B6FF9" w:rsidP="00D95FFF">
            <w:pPr>
              <w:pStyle w:val="20"/>
              <w:spacing w:after="0" w:line="360" w:lineRule="auto"/>
              <w:jc w:val="both"/>
              <w:rPr>
                <w:lang w:val="ru-RU" w:eastAsia="ru-RU"/>
              </w:rPr>
            </w:pPr>
            <w:r w:rsidRPr="007A3227">
              <w:rPr>
                <w:lang w:val="ru-RU" w:eastAsia="ru-RU"/>
              </w:rPr>
              <w:t>Деформативность: удлинение при одноосном раст</w:t>
            </w:r>
            <w:r w:rsidRPr="007A3227">
              <w:rPr>
                <w:lang w:val="ru-RU" w:eastAsia="ru-RU"/>
              </w:rPr>
              <w:t>я</w:t>
            </w:r>
            <w:r w:rsidRPr="007A3227">
              <w:rPr>
                <w:lang w:val="ru-RU" w:eastAsia="ru-RU"/>
              </w:rPr>
              <w:t xml:space="preserve">жении не более, % </w:t>
            </w:r>
          </w:p>
        </w:tc>
        <w:tc>
          <w:tcPr>
            <w:tcW w:w="3544" w:type="dxa"/>
          </w:tcPr>
          <w:p w:rsidR="00142E4D" w:rsidRPr="007A3227" w:rsidRDefault="00142E4D" w:rsidP="00D95FFF">
            <w:pPr>
              <w:pStyle w:val="20"/>
              <w:spacing w:after="0" w:line="360" w:lineRule="auto"/>
              <w:ind w:firstLine="34"/>
              <w:jc w:val="center"/>
              <w:rPr>
                <w:lang w:val="ru-RU" w:eastAsia="ru-RU"/>
              </w:rPr>
            </w:pPr>
          </w:p>
          <w:p w:rsidR="005B6FF9" w:rsidRPr="007A3227" w:rsidRDefault="005B6FF9" w:rsidP="00D95FFF">
            <w:pPr>
              <w:pStyle w:val="20"/>
              <w:spacing w:after="0" w:line="360" w:lineRule="auto"/>
              <w:ind w:firstLine="34"/>
              <w:jc w:val="center"/>
              <w:rPr>
                <w:lang w:val="ru-RU" w:eastAsia="ru-RU"/>
              </w:rPr>
            </w:pPr>
            <w:r w:rsidRPr="007A3227">
              <w:rPr>
                <w:lang w:val="ru-RU" w:eastAsia="ru-RU"/>
              </w:rPr>
              <w:t>30</w:t>
            </w:r>
          </w:p>
        </w:tc>
      </w:tr>
      <w:tr w:rsidR="005B6FF9" w:rsidRPr="000D2167" w:rsidTr="00D95FFF">
        <w:tc>
          <w:tcPr>
            <w:tcW w:w="5812" w:type="dxa"/>
          </w:tcPr>
          <w:p w:rsidR="005B6FF9" w:rsidRPr="007A3227" w:rsidRDefault="005B6FF9" w:rsidP="00D95FFF">
            <w:pPr>
              <w:pStyle w:val="20"/>
              <w:spacing w:after="0" w:line="360" w:lineRule="auto"/>
              <w:jc w:val="both"/>
              <w:rPr>
                <w:lang w:val="ru-RU" w:eastAsia="ru-RU"/>
              </w:rPr>
            </w:pPr>
            <w:r w:rsidRPr="007A3227">
              <w:rPr>
                <w:lang w:val="ru-RU" w:eastAsia="ru-RU"/>
              </w:rPr>
              <w:t xml:space="preserve">Прочность шва не менее от  </w:t>
            </w:r>
            <w:r w:rsidRPr="000D2167">
              <w:rPr>
                <w:lang w:val="en-US" w:eastAsia="ru-RU"/>
              </w:rPr>
              <w:t>R</w:t>
            </w:r>
            <w:r w:rsidRPr="000D2167">
              <w:rPr>
                <w:vertAlign w:val="subscript"/>
                <w:lang w:val="en-US" w:eastAsia="ru-RU"/>
              </w:rPr>
              <w:t>p</w:t>
            </w:r>
            <w:r w:rsidRPr="007A3227">
              <w:rPr>
                <w:vertAlign w:val="subscript"/>
                <w:lang w:val="ru-RU" w:eastAsia="ru-RU"/>
              </w:rPr>
              <w:t xml:space="preserve">, </w:t>
            </w:r>
            <w:r w:rsidRPr="007A3227">
              <w:rPr>
                <w:lang w:val="ru-RU" w:eastAsia="ru-RU"/>
              </w:rPr>
              <w:t>%</w:t>
            </w:r>
          </w:p>
        </w:tc>
        <w:tc>
          <w:tcPr>
            <w:tcW w:w="3544" w:type="dxa"/>
          </w:tcPr>
          <w:p w:rsidR="005B6FF9" w:rsidRPr="007A3227" w:rsidRDefault="005B6FF9" w:rsidP="00D95FFF">
            <w:pPr>
              <w:pStyle w:val="20"/>
              <w:spacing w:after="0" w:line="360" w:lineRule="auto"/>
              <w:ind w:firstLine="34"/>
              <w:jc w:val="center"/>
              <w:rPr>
                <w:lang w:val="ru-RU" w:eastAsia="ru-RU"/>
              </w:rPr>
            </w:pPr>
            <w:r w:rsidRPr="007A3227">
              <w:rPr>
                <w:lang w:val="ru-RU" w:eastAsia="ru-RU"/>
              </w:rPr>
              <w:t>40</w:t>
            </w:r>
          </w:p>
        </w:tc>
      </w:tr>
      <w:tr w:rsidR="005B6FF9" w:rsidRPr="000D2167" w:rsidTr="00D95FFF">
        <w:tc>
          <w:tcPr>
            <w:tcW w:w="5812" w:type="dxa"/>
          </w:tcPr>
          <w:p w:rsidR="005B6FF9" w:rsidRPr="007A3227" w:rsidRDefault="005B6FF9" w:rsidP="00D95FFF">
            <w:pPr>
              <w:pStyle w:val="20"/>
              <w:spacing w:after="0" w:line="360" w:lineRule="auto"/>
              <w:jc w:val="both"/>
              <w:rPr>
                <w:lang w:val="ru-RU" w:eastAsia="ru-RU"/>
              </w:rPr>
            </w:pPr>
            <w:r w:rsidRPr="007A3227">
              <w:rPr>
                <w:lang w:val="ru-RU" w:eastAsia="ru-RU"/>
              </w:rPr>
              <w:t xml:space="preserve">Жесткость стенок </w:t>
            </w:r>
            <w:r w:rsidR="00142E4D" w:rsidRPr="007A3227">
              <w:rPr>
                <w:lang w:val="ru-RU" w:eastAsia="ru-RU"/>
              </w:rPr>
              <w:t>(</w:t>
            </w:r>
            <w:r w:rsidRPr="007A3227">
              <w:rPr>
                <w:lang w:val="ru-RU" w:eastAsia="ru-RU"/>
              </w:rPr>
              <w:t>ГОСТ 8977</w:t>
            </w:r>
            <w:r w:rsidR="00142E4D" w:rsidRPr="007A3227">
              <w:rPr>
                <w:lang w:val="ru-RU" w:eastAsia="ru-RU"/>
              </w:rPr>
              <w:t>)</w:t>
            </w:r>
            <w:r w:rsidRPr="007A3227">
              <w:rPr>
                <w:lang w:val="ru-RU" w:eastAsia="ru-RU"/>
              </w:rPr>
              <w:t xml:space="preserve">,  сН, </w:t>
            </w:r>
          </w:p>
          <w:p w:rsidR="005B6FF9" w:rsidRPr="007A3227" w:rsidRDefault="005B6FF9" w:rsidP="00D95FFF">
            <w:pPr>
              <w:pStyle w:val="20"/>
              <w:spacing w:after="0" w:line="360" w:lineRule="auto"/>
              <w:jc w:val="both"/>
              <w:rPr>
                <w:lang w:val="ru-RU" w:eastAsia="ru-RU"/>
              </w:rPr>
            </w:pPr>
            <w:r w:rsidRPr="007A3227">
              <w:rPr>
                <w:lang w:val="ru-RU" w:eastAsia="ru-RU"/>
              </w:rPr>
              <w:t xml:space="preserve">не менее </w:t>
            </w:r>
          </w:p>
        </w:tc>
        <w:tc>
          <w:tcPr>
            <w:tcW w:w="3544" w:type="dxa"/>
          </w:tcPr>
          <w:p w:rsidR="005B6FF9" w:rsidRPr="007A3227" w:rsidRDefault="005B6FF9" w:rsidP="00D95FFF">
            <w:pPr>
              <w:pStyle w:val="20"/>
              <w:spacing w:after="0" w:line="360" w:lineRule="auto"/>
              <w:ind w:firstLine="34"/>
              <w:jc w:val="center"/>
              <w:rPr>
                <w:lang w:val="ru-RU" w:eastAsia="ru-RU"/>
              </w:rPr>
            </w:pPr>
            <w:r w:rsidRPr="007A3227">
              <w:rPr>
                <w:lang w:val="ru-RU" w:eastAsia="ru-RU"/>
              </w:rPr>
              <w:t>400</w:t>
            </w:r>
          </w:p>
        </w:tc>
      </w:tr>
    </w:tbl>
    <w:p w:rsidR="005B6FF9" w:rsidRPr="000D2167" w:rsidRDefault="005B6FF9" w:rsidP="005B6FF9">
      <w:pPr>
        <w:pStyle w:val="20"/>
        <w:spacing w:line="360" w:lineRule="auto"/>
        <w:ind w:firstLine="709"/>
        <w:jc w:val="both"/>
        <w:rPr>
          <w:spacing w:val="40"/>
        </w:rPr>
      </w:pPr>
      <w:r w:rsidRPr="000D2167">
        <w:rPr>
          <w:spacing w:val="40"/>
        </w:rPr>
        <w:t>Примечание</w:t>
      </w:r>
      <w:r w:rsidRPr="000D2167">
        <w:rPr>
          <w:szCs w:val="22"/>
        </w:rPr>
        <w:t xml:space="preserve"> – Испытания  на растяжение проводят по ГОСТ 11262 при температуре 23 </w:t>
      </w:r>
      <w:r w:rsidRPr="000D2167">
        <w:rPr>
          <w:szCs w:val="22"/>
        </w:rPr>
        <w:sym w:font="Symbol" w:char="F0B1"/>
      </w:r>
      <w:r w:rsidRPr="000D2167">
        <w:rPr>
          <w:szCs w:val="22"/>
        </w:rPr>
        <w:t>2</w:t>
      </w:r>
      <w:r w:rsidRPr="000D2167">
        <w:rPr>
          <w:szCs w:val="22"/>
        </w:rPr>
        <w:sym w:font="Symbol" w:char="F0B0"/>
      </w:r>
      <w:r w:rsidRPr="000D2167">
        <w:rPr>
          <w:szCs w:val="22"/>
        </w:rPr>
        <w:t>С при скорости растяжения образца 50 мм/мин.</w:t>
      </w:r>
    </w:p>
    <w:p w:rsidR="006A4EEC" w:rsidRPr="000D2167" w:rsidRDefault="006A4EEC" w:rsidP="005B24D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67"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5.</w:t>
      </w:r>
      <w:r w:rsidR="003E59B7">
        <w:rPr>
          <w:sz w:val="28"/>
        </w:rPr>
        <w:t>9</w:t>
      </w:r>
      <w:proofErr w:type="gramStart"/>
      <w:r w:rsidR="003E59B7" w:rsidRPr="000D2167">
        <w:rPr>
          <w:sz w:val="28"/>
        </w:rPr>
        <w:t xml:space="preserve"> </w:t>
      </w:r>
      <w:r w:rsidRPr="000D2167">
        <w:rPr>
          <w:sz w:val="28"/>
        </w:rPr>
        <w:t>В</w:t>
      </w:r>
      <w:proofErr w:type="gramEnd"/>
      <w:r w:rsidRPr="000D2167">
        <w:rPr>
          <w:sz w:val="28"/>
        </w:rPr>
        <w:t xml:space="preserve"> выемках, сложенных глинистыми грунтами повышенной влажн</w:t>
      </w:r>
      <w:r w:rsidRPr="000D2167">
        <w:rPr>
          <w:sz w:val="28"/>
        </w:rPr>
        <w:t>о</w:t>
      </w:r>
      <w:r w:rsidRPr="000D2167">
        <w:rPr>
          <w:sz w:val="28"/>
        </w:rPr>
        <w:t>сти, при вы</w:t>
      </w:r>
      <w:r w:rsidR="00D56CEE" w:rsidRPr="000D2167">
        <w:rPr>
          <w:sz w:val="28"/>
        </w:rPr>
        <w:t>ходе грунтовых вод на поверхность откоса</w:t>
      </w:r>
      <w:r w:rsidRPr="000D2167">
        <w:rPr>
          <w:sz w:val="28"/>
        </w:rPr>
        <w:t>, в сочетании с биол</w:t>
      </w:r>
      <w:r w:rsidRPr="000D2167">
        <w:rPr>
          <w:sz w:val="28"/>
        </w:rPr>
        <w:t>о</w:t>
      </w:r>
      <w:r w:rsidRPr="000D2167">
        <w:rPr>
          <w:sz w:val="28"/>
        </w:rPr>
        <w:t>гическими, защитными типами укрепления следует прим</w:t>
      </w:r>
      <w:r w:rsidRPr="000D2167">
        <w:rPr>
          <w:sz w:val="28"/>
        </w:rPr>
        <w:t>е</w:t>
      </w:r>
      <w:r w:rsidRPr="000D2167">
        <w:rPr>
          <w:sz w:val="28"/>
        </w:rPr>
        <w:t>нять:</w:t>
      </w:r>
    </w:p>
    <w:p w:rsidR="006A4EEC" w:rsidRPr="000D2167" w:rsidRDefault="006A4EEC" w:rsidP="005B24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67"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146891" w:rsidRPr="000D2167">
        <w:rPr>
          <w:sz w:val="28"/>
        </w:rPr>
        <w:t xml:space="preserve">объемные георешетки </w:t>
      </w:r>
      <w:r w:rsidRPr="000D2167">
        <w:rPr>
          <w:sz w:val="28"/>
        </w:rPr>
        <w:t xml:space="preserve">высотой </w:t>
      </w:r>
      <w:r w:rsidR="00846737" w:rsidRPr="000D2167">
        <w:rPr>
          <w:sz w:val="28"/>
        </w:rPr>
        <w:t xml:space="preserve">от </w:t>
      </w:r>
      <w:r w:rsidRPr="000D2167">
        <w:rPr>
          <w:sz w:val="28"/>
        </w:rPr>
        <w:t xml:space="preserve">15 </w:t>
      </w:r>
      <w:r w:rsidR="00846737" w:rsidRPr="000D2167">
        <w:rPr>
          <w:sz w:val="28"/>
        </w:rPr>
        <w:t>до</w:t>
      </w:r>
      <w:r w:rsidRPr="000D2167">
        <w:rPr>
          <w:sz w:val="28"/>
        </w:rPr>
        <w:t xml:space="preserve"> 20 см, размером ячейки не более 30 см;</w:t>
      </w:r>
    </w:p>
    <w:p w:rsidR="00142E4D" w:rsidRPr="000D2167" w:rsidRDefault="006A4EEC" w:rsidP="005B24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67"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146891" w:rsidRPr="000D2167">
        <w:rPr>
          <w:sz w:val="28"/>
        </w:rPr>
        <w:t xml:space="preserve">геотекстиль нетканый иглопробивной </w:t>
      </w:r>
      <w:r w:rsidRPr="000D2167">
        <w:rPr>
          <w:sz w:val="28"/>
        </w:rPr>
        <w:t xml:space="preserve">поверхностной плотностью </w:t>
      </w:r>
      <w:r w:rsidR="00846737" w:rsidRPr="000D2167">
        <w:rPr>
          <w:sz w:val="28"/>
        </w:rPr>
        <w:t xml:space="preserve">от </w:t>
      </w:r>
      <w:r w:rsidRPr="000D2167">
        <w:rPr>
          <w:sz w:val="28"/>
        </w:rPr>
        <w:t xml:space="preserve">300 </w:t>
      </w:r>
      <w:r w:rsidR="00846737" w:rsidRPr="000D2167">
        <w:rPr>
          <w:sz w:val="28"/>
        </w:rPr>
        <w:t>до</w:t>
      </w:r>
      <w:r w:rsidRPr="000D2167">
        <w:rPr>
          <w:sz w:val="28"/>
        </w:rPr>
        <w:t xml:space="preserve"> 400 г/м</w:t>
      </w:r>
      <w:proofErr w:type="gramStart"/>
      <w:r w:rsidRPr="000D2167">
        <w:rPr>
          <w:sz w:val="28"/>
          <w:vertAlign w:val="superscript"/>
        </w:rPr>
        <w:t>2</w:t>
      </w:r>
      <w:proofErr w:type="gramEnd"/>
      <w:r w:rsidRPr="000D2167">
        <w:rPr>
          <w:sz w:val="28"/>
        </w:rPr>
        <w:t xml:space="preserve">; </w:t>
      </w:r>
    </w:p>
    <w:p w:rsidR="006A4EEC" w:rsidRPr="000D2167" w:rsidRDefault="006A4EEC" w:rsidP="005B24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67"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146891" w:rsidRPr="000D2167">
        <w:rPr>
          <w:sz w:val="28"/>
        </w:rPr>
        <w:t xml:space="preserve">геотекстиль нетканый термоскрепленный </w:t>
      </w:r>
      <w:r w:rsidRPr="000D2167">
        <w:rPr>
          <w:sz w:val="28"/>
        </w:rPr>
        <w:t xml:space="preserve">поверхностной плотностью  </w:t>
      </w:r>
      <w:r w:rsidR="00846737" w:rsidRPr="000D2167">
        <w:rPr>
          <w:sz w:val="28"/>
        </w:rPr>
        <w:t xml:space="preserve">от </w:t>
      </w:r>
      <w:r w:rsidRPr="000D2167">
        <w:rPr>
          <w:sz w:val="28"/>
        </w:rPr>
        <w:t xml:space="preserve">100 </w:t>
      </w:r>
      <w:r w:rsidR="00846737" w:rsidRPr="000D2167">
        <w:rPr>
          <w:sz w:val="28"/>
        </w:rPr>
        <w:t>до</w:t>
      </w:r>
      <w:r w:rsidRPr="000D2167">
        <w:rPr>
          <w:sz w:val="28"/>
        </w:rPr>
        <w:t xml:space="preserve"> 200  г/м</w:t>
      </w:r>
      <w:proofErr w:type="gramStart"/>
      <w:r w:rsidRPr="000D2167">
        <w:rPr>
          <w:sz w:val="28"/>
          <w:vertAlign w:val="superscript"/>
        </w:rPr>
        <w:t>2</w:t>
      </w:r>
      <w:proofErr w:type="gramEnd"/>
      <w:r w:rsidRPr="000D2167">
        <w:rPr>
          <w:sz w:val="28"/>
        </w:rPr>
        <w:t>.</w:t>
      </w:r>
    </w:p>
    <w:p w:rsidR="006A4EEC" w:rsidRPr="000D2167" w:rsidRDefault="006A4EEC" w:rsidP="005B24D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67"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5.</w:t>
      </w:r>
      <w:r w:rsidR="003E59B7">
        <w:rPr>
          <w:sz w:val="28"/>
        </w:rPr>
        <w:t>10</w:t>
      </w:r>
      <w:proofErr w:type="gramStart"/>
      <w:r w:rsidR="003E59B7" w:rsidRPr="000D2167">
        <w:rPr>
          <w:sz w:val="28"/>
        </w:rPr>
        <w:t xml:space="preserve"> </w:t>
      </w:r>
      <w:r w:rsidRPr="000D2167">
        <w:rPr>
          <w:sz w:val="28"/>
        </w:rPr>
        <w:t>В</w:t>
      </w:r>
      <w:proofErr w:type="gramEnd"/>
      <w:r w:rsidRPr="000D2167">
        <w:rPr>
          <w:sz w:val="28"/>
        </w:rPr>
        <w:t xml:space="preserve"> сочетании с  несущими решетчатыми сборными конструкци</w:t>
      </w:r>
      <w:r w:rsidRPr="000D2167">
        <w:rPr>
          <w:sz w:val="28"/>
        </w:rPr>
        <w:t>я</w:t>
      </w:r>
      <w:r w:rsidRPr="000D2167">
        <w:rPr>
          <w:sz w:val="28"/>
        </w:rPr>
        <w:t>ми укрепления и с защитными решетчатыми сборными облегченными конс</w:t>
      </w:r>
      <w:r w:rsidRPr="000D2167">
        <w:rPr>
          <w:sz w:val="28"/>
        </w:rPr>
        <w:t>т</w:t>
      </w:r>
      <w:r w:rsidRPr="000D2167">
        <w:rPr>
          <w:sz w:val="28"/>
        </w:rPr>
        <w:t>рукциями укрепления, в качестве фильтра на поверхность откоса под реше</w:t>
      </w:r>
      <w:r w:rsidRPr="000D2167">
        <w:rPr>
          <w:sz w:val="28"/>
        </w:rPr>
        <w:t>т</w:t>
      </w:r>
      <w:r w:rsidRPr="000D2167">
        <w:rPr>
          <w:sz w:val="28"/>
        </w:rPr>
        <w:t>ку укладывают</w:t>
      </w:r>
      <w:r w:rsidR="00D56CEE" w:rsidRPr="000D2167">
        <w:rPr>
          <w:sz w:val="28"/>
        </w:rPr>
        <w:t xml:space="preserve"> следующие виды геосинтетических матери</w:t>
      </w:r>
      <w:r w:rsidR="00D56CEE" w:rsidRPr="000D2167">
        <w:rPr>
          <w:sz w:val="28"/>
        </w:rPr>
        <w:t>а</w:t>
      </w:r>
      <w:r w:rsidR="00D56CEE" w:rsidRPr="000D2167">
        <w:rPr>
          <w:sz w:val="28"/>
        </w:rPr>
        <w:t>лов</w:t>
      </w:r>
      <w:r w:rsidRPr="000D2167">
        <w:rPr>
          <w:sz w:val="28"/>
        </w:rPr>
        <w:t>:</w:t>
      </w:r>
    </w:p>
    <w:p w:rsidR="006A4EEC" w:rsidRPr="000D2167" w:rsidRDefault="006A4EEC" w:rsidP="005B24D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 xml:space="preserve">- при заполнении ячеек грунтом  -  нетканые иглопробивные </w:t>
      </w:r>
      <w:r w:rsidR="00146891" w:rsidRPr="000D2167">
        <w:rPr>
          <w:sz w:val="28"/>
        </w:rPr>
        <w:t>геотекст</w:t>
      </w:r>
      <w:r w:rsidR="00146891" w:rsidRPr="000D2167">
        <w:rPr>
          <w:sz w:val="28"/>
        </w:rPr>
        <w:t>и</w:t>
      </w:r>
      <w:r w:rsidR="00146891" w:rsidRPr="000D2167">
        <w:rPr>
          <w:sz w:val="28"/>
        </w:rPr>
        <w:t>ли</w:t>
      </w:r>
      <w:r w:rsidRPr="000D2167">
        <w:rPr>
          <w:sz w:val="28"/>
        </w:rPr>
        <w:t xml:space="preserve"> поверхностной плотностью не ниже 300 г/м</w:t>
      </w:r>
      <w:proofErr w:type="gramStart"/>
      <w:r w:rsidRPr="000D2167">
        <w:rPr>
          <w:sz w:val="28"/>
          <w:vertAlign w:val="superscript"/>
        </w:rPr>
        <w:t>2</w:t>
      </w:r>
      <w:proofErr w:type="gramEnd"/>
      <w:r w:rsidRPr="000D2167">
        <w:rPr>
          <w:sz w:val="28"/>
          <w:vertAlign w:val="superscript"/>
        </w:rPr>
        <w:t xml:space="preserve"> </w:t>
      </w:r>
      <w:r w:rsidRPr="000D2167">
        <w:rPr>
          <w:sz w:val="28"/>
        </w:rPr>
        <w:t xml:space="preserve">или термоскреплённые </w:t>
      </w:r>
      <w:r w:rsidR="00146891" w:rsidRPr="000D2167">
        <w:rPr>
          <w:sz w:val="28"/>
        </w:rPr>
        <w:t>ге</w:t>
      </w:r>
      <w:r w:rsidR="00146891" w:rsidRPr="000D2167">
        <w:rPr>
          <w:sz w:val="28"/>
        </w:rPr>
        <w:t>о</w:t>
      </w:r>
      <w:r w:rsidR="00146891" w:rsidRPr="000D2167">
        <w:rPr>
          <w:sz w:val="28"/>
        </w:rPr>
        <w:t>текстили</w:t>
      </w:r>
      <w:r w:rsidRPr="000D2167">
        <w:rPr>
          <w:sz w:val="28"/>
        </w:rPr>
        <w:t xml:space="preserve"> п</w:t>
      </w:r>
      <w:r w:rsidRPr="000D2167">
        <w:rPr>
          <w:sz w:val="28"/>
        </w:rPr>
        <w:t>о</w:t>
      </w:r>
      <w:r w:rsidRPr="000D2167">
        <w:rPr>
          <w:sz w:val="28"/>
        </w:rPr>
        <w:t>верхностной плотностью не ниже 120 г/м</w:t>
      </w:r>
      <w:r w:rsidRPr="000D2167">
        <w:rPr>
          <w:sz w:val="28"/>
          <w:vertAlign w:val="superscript"/>
        </w:rPr>
        <w:t>2</w:t>
      </w:r>
      <w:r w:rsidRPr="000D2167">
        <w:rPr>
          <w:sz w:val="28"/>
        </w:rPr>
        <w:t>;</w:t>
      </w:r>
    </w:p>
    <w:p w:rsidR="006A4EEC" w:rsidRPr="000D2167" w:rsidRDefault="006A4EEC" w:rsidP="005B24D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 xml:space="preserve">- при заполнении ячеек крупнофракционными материалами (щебень, </w:t>
      </w:r>
      <w:r w:rsidRPr="000D2167">
        <w:rPr>
          <w:sz w:val="28"/>
        </w:rPr>
        <w:lastRenderedPageBreak/>
        <w:t xml:space="preserve">камень) и бетоном – нетканые иглопробивные </w:t>
      </w:r>
      <w:r w:rsidR="00146891" w:rsidRPr="000D2167">
        <w:rPr>
          <w:sz w:val="28"/>
        </w:rPr>
        <w:t xml:space="preserve">геотекстили </w:t>
      </w:r>
      <w:r w:rsidRPr="000D2167">
        <w:rPr>
          <w:sz w:val="28"/>
        </w:rPr>
        <w:t>поверхностной плотностью не ниже 400 г/м</w:t>
      </w:r>
      <w:proofErr w:type="gramStart"/>
      <w:r w:rsidRPr="000D2167">
        <w:rPr>
          <w:sz w:val="28"/>
          <w:vertAlign w:val="superscript"/>
        </w:rPr>
        <w:t>2</w:t>
      </w:r>
      <w:proofErr w:type="gramEnd"/>
      <w:r w:rsidRPr="000D2167">
        <w:rPr>
          <w:sz w:val="28"/>
          <w:vertAlign w:val="superscript"/>
        </w:rPr>
        <w:t xml:space="preserve"> </w:t>
      </w:r>
      <w:r w:rsidRPr="000D2167">
        <w:rPr>
          <w:sz w:val="28"/>
        </w:rPr>
        <w:t xml:space="preserve">или термоскреплённые </w:t>
      </w:r>
      <w:r w:rsidR="00146891" w:rsidRPr="000D2167">
        <w:rPr>
          <w:sz w:val="28"/>
        </w:rPr>
        <w:t>геотекстили</w:t>
      </w:r>
      <w:r w:rsidRPr="000D2167">
        <w:rPr>
          <w:sz w:val="28"/>
        </w:rPr>
        <w:t xml:space="preserve"> поверхн</w:t>
      </w:r>
      <w:r w:rsidRPr="000D2167">
        <w:rPr>
          <w:sz w:val="28"/>
        </w:rPr>
        <w:t>о</w:t>
      </w:r>
      <w:r w:rsidRPr="000D2167">
        <w:rPr>
          <w:sz w:val="28"/>
        </w:rPr>
        <w:t>стной плотностью не ниже 150 г/м</w:t>
      </w:r>
      <w:r w:rsidRPr="000D2167">
        <w:rPr>
          <w:sz w:val="28"/>
          <w:vertAlign w:val="superscript"/>
        </w:rPr>
        <w:t>2</w:t>
      </w:r>
      <w:r w:rsidRPr="000D2167">
        <w:rPr>
          <w:spacing w:val="-1"/>
          <w:sz w:val="28"/>
        </w:rPr>
        <w:t xml:space="preserve">. </w:t>
      </w:r>
    </w:p>
    <w:p w:rsidR="006A4EEC" w:rsidRPr="000D2167" w:rsidRDefault="006A4EEC" w:rsidP="005B24DD">
      <w:pPr>
        <w:shd w:val="clear" w:color="auto" w:fill="FFFFFF"/>
        <w:tabs>
          <w:tab w:val="left" w:pos="893"/>
        </w:tabs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>5.</w:t>
      </w:r>
      <w:r w:rsidR="003E59B7" w:rsidRPr="000D2167">
        <w:rPr>
          <w:sz w:val="28"/>
        </w:rPr>
        <w:t>1</w:t>
      </w:r>
      <w:r w:rsidR="003E59B7">
        <w:rPr>
          <w:sz w:val="28"/>
        </w:rPr>
        <w:t>1</w:t>
      </w:r>
      <w:proofErr w:type="gramStart"/>
      <w:r w:rsidR="003E59B7" w:rsidRPr="000D2167">
        <w:rPr>
          <w:sz w:val="28"/>
        </w:rPr>
        <w:t xml:space="preserve">  </w:t>
      </w:r>
      <w:r w:rsidRPr="000D2167">
        <w:rPr>
          <w:sz w:val="28"/>
        </w:rPr>
        <w:t>В</w:t>
      </w:r>
      <w:proofErr w:type="gramEnd"/>
      <w:r w:rsidRPr="000D2167">
        <w:rPr>
          <w:sz w:val="28"/>
        </w:rPr>
        <w:t xml:space="preserve"> сочетании с несущими бетонными или железобетонными, м</w:t>
      </w:r>
      <w:r w:rsidRPr="000D2167">
        <w:rPr>
          <w:sz w:val="28"/>
        </w:rPr>
        <w:t>о</w:t>
      </w:r>
      <w:r w:rsidRPr="000D2167">
        <w:rPr>
          <w:sz w:val="28"/>
        </w:rPr>
        <w:t>нолитными или сборными конструкциями при укреплении конусов и о</w:t>
      </w:r>
      <w:r w:rsidRPr="000D2167">
        <w:rPr>
          <w:sz w:val="28"/>
        </w:rPr>
        <w:t>т</w:t>
      </w:r>
      <w:r w:rsidRPr="000D2167">
        <w:rPr>
          <w:sz w:val="28"/>
        </w:rPr>
        <w:t>косов периодически подтопляемых насыпей применя</w:t>
      </w:r>
      <w:r w:rsidR="00D56CEE" w:rsidRPr="000D2167">
        <w:rPr>
          <w:sz w:val="28"/>
        </w:rPr>
        <w:t>ю</w:t>
      </w:r>
      <w:r w:rsidRPr="000D2167">
        <w:rPr>
          <w:sz w:val="28"/>
        </w:rPr>
        <w:t xml:space="preserve">т в качестве обратного фильтра  </w:t>
      </w:r>
      <w:r w:rsidR="00146891" w:rsidRPr="000D2167">
        <w:rPr>
          <w:sz w:val="28"/>
        </w:rPr>
        <w:t>геотекстили</w:t>
      </w:r>
      <w:r w:rsidRPr="000D2167">
        <w:rPr>
          <w:sz w:val="28"/>
        </w:rPr>
        <w:t xml:space="preserve"> нетканые иглопробивные поверхностной плотностью не ниже 400 г/м</w:t>
      </w:r>
      <w:r w:rsidRPr="000D2167">
        <w:rPr>
          <w:sz w:val="28"/>
          <w:vertAlign w:val="superscript"/>
        </w:rPr>
        <w:t xml:space="preserve">2 </w:t>
      </w:r>
      <w:r w:rsidRPr="000D2167">
        <w:rPr>
          <w:sz w:val="28"/>
        </w:rPr>
        <w:t xml:space="preserve">или термоскреплённые </w:t>
      </w:r>
      <w:r w:rsidR="00146891" w:rsidRPr="000D2167">
        <w:rPr>
          <w:sz w:val="28"/>
        </w:rPr>
        <w:t>геотекстили</w:t>
      </w:r>
      <w:r w:rsidRPr="000D2167">
        <w:rPr>
          <w:sz w:val="28"/>
        </w:rPr>
        <w:t xml:space="preserve"> поверхностной плотн</w:t>
      </w:r>
      <w:r w:rsidRPr="000D2167">
        <w:rPr>
          <w:sz w:val="28"/>
        </w:rPr>
        <w:t>о</w:t>
      </w:r>
      <w:r w:rsidRPr="000D2167">
        <w:rPr>
          <w:sz w:val="28"/>
        </w:rPr>
        <w:t>стью не ниже 150 г/м</w:t>
      </w:r>
      <w:r w:rsidRPr="000D2167">
        <w:rPr>
          <w:sz w:val="28"/>
          <w:vertAlign w:val="superscript"/>
        </w:rPr>
        <w:t>2</w:t>
      </w:r>
      <w:r w:rsidRPr="000D2167">
        <w:rPr>
          <w:sz w:val="28"/>
        </w:rPr>
        <w:t xml:space="preserve">; </w:t>
      </w:r>
      <w:proofErr w:type="gramStart"/>
      <w:r w:rsidRPr="000D2167">
        <w:rPr>
          <w:sz w:val="28"/>
        </w:rPr>
        <w:t xml:space="preserve">геомат скрепленный с </w:t>
      </w:r>
      <w:r w:rsidR="00146891" w:rsidRPr="000D2167">
        <w:rPr>
          <w:sz w:val="28"/>
        </w:rPr>
        <w:t>геотекстилем</w:t>
      </w:r>
      <w:r w:rsidRPr="000D2167">
        <w:rPr>
          <w:sz w:val="28"/>
        </w:rPr>
        <w:t xml:space="preserve"> нетканым (др</w:t>
      </w:r>
      <w:r w:rsidRPr="000D2167">
        <w:rPr>
          <w:sz w:val="28"/>
        </w:rPr>
        <w:t>е</w:t>
      </w:r>
      <w:r w:rsidRPr="000D2167">
        <w:rPr>
          <w:sz w:val="28"/>
        </w:rPr>
        <w:t>нажный геокомпозит) с коэффициентом фил</w:t>
      </w:r>
      <w:r w:rsidRPr="000D2167">
        <w:rPr>
          <w:sz w:val="28"/>
        </w:rPr>
        <w:t>ь</w:t>
      </w:r>
      <w:r w:rsidRPr="000D2167">
        <w:rPr>
          <w:sz w:val="28"/>
        </w:rPr>
        <w:t xml:space="preserve">трации не ниже  </w:t>
      </w:r>
      <w:r w:rsidR="00A73AD7" w:rsidRPr="000D2167">
        <w:rPr>
          <w:sz w:val="28"/>
        </w:rPr>
        <w:t>4</w:t>
      </w:r>
      <w:r w:rsidRPr="000D2167">
        <w:rPr>
          <w:sz w:val="28"/>
        </w:rPr>
        <w:t>0 м /сут.</w:t>
      </w:r>
      <w:proofErr w:type="gramEnd"/>
    </w:p>
    <w:p w:rsidR="006A4EEC" w:rsidRPr="000D2167" w:rsidRDefault="006A4EEC" w:rsidP="005B24DD">
      <w:pPr>
        <w:shd w:val="clear" w:color="auto" w:fill="FFFFFF"/>
        <w:tabs>
          <w:tab w:val="left" w:pos="1070"/>
        </w:tabs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>5.</w:t>
      </w:r>
      <w:r w:rsidR="003E59B7" w:rsidRPr="000D2167">
        <w:rPr>
          <w:sz w:val="28"/>
        </w:rPr>
        <w:t>1</w:t>
      </w:r>
      <w:r w:rsidR="003E59B7">
        <w:rPr>
          <w:sz w:val="28"/>
        </w:rPr>
        <w:t>2</w:t>
      </w:r>
      <w:proofErr w:type="gramStart"/>
      <w:r w:rsidR="003E59B7" w:rsidRPr="000D2167">
        <w:rPr>
          <w:sz w:val="28"/>
        </w:rPr>
        <w:t xml:space="preserve">  </w:t>
      </w:r>
      <w:r w:rsidRPr="000D2167">
        <w:rPr>
          <w:sz w:val="28"/>
        </w:rPr>
        <w:t>В</w:t>
      </w:r>
      <w:proofErr w:type="gramEnd"/>
      <w:r w:rsidRPr="000D2167">
        <w:rPr>
          <w:sz w:val="28"/>
        </w:rPr>
        <w:t xml:space="preserve"> несущих и защитных конструкци</w:t>
      </w:r>
      <w:r w:rsidR="00D56CEE" w:rsidRPr="000D2167">
        <w:rPr>
          <w:sz w:val="28"/>
        </w:rPr>
        <w:t>ях</w:t>
      </w:r>
      <w:r w:rsidRPr="000D2167">
        <w:rPr>
          <w:sz w:val="28"/>
        </w:rPr>
        <w:t xml:space="preserve"> укрепления откосов  из </w:t>
      </w:r>
      <w:r w:rsidR="00146891" w:rsidRPr="000D2167">
        <w:rPr>
          <w:sz w:val="28"/>
        </w:rPr>
        <w:t>об</w:t>
      </w:r>
      <w:r w:rsidR="00146891" w:rsidRPr="000D2167">
        <w:rPr>
          <w:sz w:val="28"/>
        </w:rPr>
        <w:t>ъ</w:t>
      </w:r>
      <w:r w:rsidR="00146891" w:rsidRPr="000D2167">
        <w:rPr>
          <w:sz w:val="28"/>
        </w:rPr>
        <w:t>емных георешеток</w:t>
      </w:r>
      <w:r w:rsidRPr="000D2167">
        <w:rPr>
          <w:sz w:val="28"/>
        </w:rPr>
        <w:t>, в качестве фильтра на поверхность откоса укладыв</w:t>
      </w:r>
      <w:r w:rsidRPr="000D2167">
        <w:rPr>
          <w:sz w:val="28"/>
        </w:rPr>
        <w:t>а</w:t>
      </w:r>
      <w:r w:rsidRPr="000D2167">
        <w:rPr>
          <w:sz w:val="28"/>
        </w:rPr>
        <w:t xml:space="preserve">ют </w:t>
      </w:r>
      <w:r w:rsidR="00146891" w:rsidRPr="000D2167">
        <w:rPr>
          <w:sz w:val="28"/>
        </w:rPr>
        <w:t>геотекстиль</w:t>
      </w:r>
      <w:r w:rsidRPr="000D2167">
        <w:rPr>
          <w:sz w:val="28"/>
        </w:rPr>
        <w:t xml:space="preserve"> в с</w:t>
      </w:r>
      <w:r w:rsidRPr="000D2167">
        <w:rPr>
          <w:sz w:val="28"/>
        </w:rPr>
        <w:t>о</w:t>
      </w:r>
      <w:r w:rsidRPr="000D2167">
        <w:rPr>
          <w:sz w:val="28"/>
        </w:rPr>
        <w:t xml:space="preserve">ответствии с п. </w:t>
      </w:r>
      <w:r w:rsidR="00846737" w:rsidRPr="000D2167">
        <w:rPr>
          <w:sz w:val="28"/>
        </w:rPr>
        <w:t>5</w:t>
      </w:r>
      <w:r w:rsidRPr="000D2167">
        <w:rPr>
          <w:sz w:val="28"/>
        </w:rPr>
        <w:t>.8.</w:t>
      </w:r>
    </w:p>
    <w:p w:rsidR="006A4EEC" w:rsidRPr="000D2167" w:rsidRDefault="00D56CEE" w:rsidP="005B24D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</w:rPr>
      </w:pPr>
      <w:r w:rsidRPr="000D2167">
        <w:rPr>
          <w:sz w:val="28"/>
        </w:rPr>
        <w:t>Характеристики</w:t>
      </w:r>
      <w:r w:rsidR="006A4EEC" w:rsidRPr="000D2167">
        <w:rPr>
          <w:sz w:val="28"/>
        </w:rPr>
        <w:t xml:space="preserve"> </w:t>
      </w:r>
      <w:proofErr w:type="gramStart"/>
      <w:r w:rsidR="00146891" w:rsidRPr="000D2167">
        <w:rPr>
          <w:sz w:val="28"/>
        </w:rPr>
        <w:t>объемных</w:t>
      </w:r>
      <w:proofErr w:type="gramEnd"/>
      <w:r w:rsidR="00146891" w:rsidRPr="000D2167">
        <w:rPr>
          <w:sz w:val="28"/>
        </w:rPr>
        <w:t xml:space="preserve"> георешеток</w:t>
      </w:r>
      <w:r w:rsidR="006A4EEC" w:rsidRPr="000D2167">
        <w:rPr>
          <w:sz w:val="28"/>
        </w:rPr>
        <w:t xml:space="preserve"> пр</w:t>
      </w:r>
      <w:r w:rsidR="006A4EEC" w:rsidRPr="000D2167">
        <w:rPr>
          <w:sz w:val="28"/>
        </w:rPr>
        <w:t>и</w:t>
      </w:r>
      <w:r w:rsidR="006A4EEC" w:rsidRPr="000D2167">
        <w:rPr>
          <w:sz w:val="28"/>
        </w:rPr>
        <w:t>ведены в таблице 3.</w:t>
      </w:r>
    </w:p>
    <w:p w:rsidR="006A4EEC" w:rsidRPr="000D2167" w:rsidRDefault="006A4EEC" w:rsidP="005B24DD">
      <w:pPr>
        <w:shd w:val="clear" w:color="auto" w:fill="FFFFFF"/>
        <w:tabs>
          <w:tab w:val="left" w:pos="893"/>
        </w:tabs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>5.</w:t>
      </w:r>
      <w:r w:rsidR="003E59B7" w:rsidRPr="000D2167">
        <w:rPr>
          <w:sz w:val="28"/>
        </w:rPr>
        <w:t>1</w:t>
      </w:r>
      <w:r w:rsidR="003E59B7">
        <w:rPr>
          <w:sz w:val="28"/>
        </w:rPr>
        <w:t>3</w:t>
      </w:r>
      <w:proofErr w:type="gramStart"/>
      <w:r w:rsidR="003E59B7" w:rsidRPr="000D2167">
        <w:rPr>
          <w:sz w:val="28"/>
        </w:rPr>
        <w:t xml:space="preserve"> </w:t>
      </w:r>
      <w:r w:rsidRPr="000D2167">
        <w:rPr>
          <w:sz w:val="28"/>
        </w:rPr>
        <w:t>В</w:t>
      </w:r>
      <w:proofErr w:type="gramEnd"/>
      <w:r w:rsidRPr="000D2167">
        <w:rPr>
          <w:sz w:val="28"/>
        </w:rPr>
        <w:t xml:space="preserve"> несущих конструкциях укрепления подтопляемых откосов с г</w:t>
      </w:r>
      <w:r w:rsidRPr="000D2167">
        <w:rPr>
          <w:sz w:val="28"/>
        </w:rPr>
        <w:t>а</w:t>
      </w:r>
      <w:r w:rsidRPr="000D2167">
        <w:rPr>
          <w:sz w:val="28"/>
        </w:rPr>
        <w:t>бионами,  в качестве обратного фильтра следует применять  нетканые игл</w:t>
      </w:r>
      <w:r w:rsidRPr="000D2167">
        <w:rPr>
          <w:sz w:val="28"/>
        </w:rPr>
        <w:t>о</w:t>
      </w:r>
      <w:r w:rsidRPr="000D2167">
        <w:rPr>
          <w:sz w:val="28"/>
        </w:rPr>
        <w:t>пробивн</w:t>
      </w:r>
      <w:r w:rsidR="00146891" w:rsidRPr="000D2167">
        <w:rPr>
          <w:sz w:val="28"/>
        </w:rPr>
        <w:t>ой геотекстиль</w:t>
      </w:r>
      <w:r w:rsidRPr="000D2167">
        <w:rPr>
          <w:sz w:val="28"/>
        </w:rPr>
        <w:t xml:space="preserve"> с поверхностной плотностью выше 400 г/м</w:t>
      </w:r>
      <w:r w:rsidRPr="000D2167">
        <w:rPr>
          <w:sz w:val="28"/>
          <w:vertAlign w:val="superscript"/>
        </w:rPr>
        <w:t>2</w:t>
      </w:r>
      <w:r w:rsidRPr="000D2167">
        <w:rPr>
          <w:sz w:val="28"/>
        </w:rPr>
        <w:t xml:space="preserve"> и терм</w:t>
      </w:r>
      <w:r w:rsidRPr="000D2167">
        <w:rPr>
          <w:sz w:val="28"/>
        </w:rPr>
        <w:t>о</w:t>
      </w:r>
      <w:r w:rsidRPr="000D2167">
        <w:rPr>
          <w:sz w:val="28"/>
        </w:rPr>
        <w:t>скрепленны</w:t>
      </w:r>
      <w:r w:rsidR="005A47B2" w:rsidRPr="000D2167">
        <w:rPr>
          <w:sz w:val="28"/>
        </w:rPr>
        <w:t>й</w:t>
      </w:r>
      <w:r w:rsidRPr="000D2167">
        <w:rPr>
          <w:sz w:val="28"/>
        </w:rPr>
        <w:t xml:space="preserve">  - с плотностью выше 150 г/м</w:t>
      </w:r>
      <w:r w:rsidRPr="000D2167">
        <w:rPr>
          <w:sz w:val="28"/>
          <w:vertAlign w:val="superscript"/>
        </w:rPr>
        <w:t xml:space="preserve">2 </w:t>
      </w:r>
      <w:r w:rsidRPr="000D2167">
        <w:rPr>
          <w:sz w:val="28"/>
        </w:rPr>
        <w:t>с коэффициентом фильтр</w:t>
      </w:r>
      <w:r w:rsidRPr="000D2167">
        <w:rPr>
          <w:sz w:val="28"/>
        </w:rPr>
        <w:t>а</w:t>
      </w:r>
      <w:r w:rsidRPr="000D2167">
        <w:rPr>
          <w:sz w:val="28"/>
        </w:rPr>
        <w:t xml:space="preserve">ции не ниже  </w:t>
      </w:r>
      <w:r w:rsidR="00A73AD7" w:rsidRPr="000D2167">
        <w:rPr>
          <w:sz w:val="28"/>
        </w:rPr>
        <w:t>4</w:t>
      </w:r>
      <w:r w:rsidRPr="000D2167">
        <w:rPr>
          <w:sz w:val="28"/>
        </w:rPr>
        <w:t>0 м /сут.</w:t>
      </w:r>
    </w:p>
    <w:p w:rsidR="006A4EEC" w:rsidRPr="000D2167" w:rsidRDefault="006A4EEC" w:rsidP="005B24DD">
      <w:pPr>
        <w:shd w:val="clear" w:color="auto" w:fill="FFFFFF"/>
        <w:tabs>
          <w:tab w:val="left" w:pos="1070"/>
        </w:tabs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>Для заполнения  габионов и матрасов следует использовать щебень м</w:t>
      </w:r>
      <w:r w:rsidRPr="000D2167">
        <w:rPr>
          <w:sz w:val="28"/>
        </w:rPr>
        <w:t>е</w:t>
      </w:r>
      <w:r w:rsidRPr="000D2167">
        <w:rPr>
          <w:sz w:val="28"/>
        </w:rPr>
        <w:t>таморфических или изверженных пород  фракции 70-140 мм, с морозосто</w:t>
      </w:r>
      <w:r w:rsidRPr="000D2167">
        <w:rPr>
          <w:sz w:val="28"/>
        </w:rPr>
        <w:t>й</w:t>
      </w:r>
      <w:r w:rsidRPr="000D2167">
        <w:rPr>
          <w:sz w:val="28"/>
        </w:rPr>
        <w:t>костью не менее F200 и степенью неоднородности гранулометрического с</w:t>
      </w:r>
      <w:r w:rsidRPr="000D2167">
        <w:rPr>
          <w:sz w:val="28"/>
        </w:rPr>
        <w:t>о</w:t>
      </w:r>
      <w:r w:rsidRPr="000D2167">
        <w:rPr>
          <w:sz w:val="28"/>
        </w:rPr>
        <w:t>става C</w:t>
      </w:r>
      <w:r w:rsidRPr="000D2167">
        <w:rPr>
          <w:sz w:val="28"/>
          <w:vertAlign w:val="subscript"/>
        </w:rPr>
        <w:t>u</w:t>
      </w:r>
      <w:r w:rsidRPr="000D2167">
        <w:rPr>
          <w:sz w:val="28"/>
        </w:rPr>
        <w:t>=6</w:t>
      </w:r>
      <w:r w:rsidR="00B57502" w:rsidRPr="000D2167">
        <w:rPr>
          <w:sz w:val="28"/>
        </w:rPr>
        <w:t xml:space="preserve"> (ГОСТ</w:t>
      </w:r>
      <w:r w:rsidR="005B3BB3" w:rsidRPr="000D2167">
        <w:rPr>
          <w:sz w:val="28"/>
        </w:rPr>
        <w:t xml:space="preserve"> 8267)</w:t>
      </w:r>
      <w:r w:rsidRPr="000D2167">
        <w:rPr>
          <w:sz w:val="28"/>
        </w:rPr>
        <w:t>.</w:t>
      </w:r>
    </w:p>
    <w:p w:rsidR="005C3572" w:rsidRPr="000D2167" w:rsidRDefault="005C3572" w:rsidP="005B24DD">
      <w:pPr>
        <w:spacing w:line="360" w:lineRule="auto"/>
        <w:ind w:firstLine="283"/>
        <w:rPr>
          <w:bCs/>
          <w:sz w:val="28"/>
        </w:rPr>
      </w:pPr>
    </w:p>
    <w:p w:rsidR="005C3572" w:rsidRPr="000D2167" w:rsidRDefault="00E72CF4" w:rsidP="005B24DD">
      <w:pPr>
        <w:spacing w:line="360" w:lineRule="auto"/>
        <w:ind w:firstLine="709"/>
        <w:rPr>
          <w:b/>
          <w:bCs/>
          <w:sz w:val="32"/>
          <w:szCs w:val="32"/>
        </w:rPr>
      </w:pPr>
      <w:r w:rsidRPr="000D2167">
        <w:rPr>
          <w:b/>
          <w:bCs/>
          <w:sz w:val="32"/>
          <w:szCs w:val="32"/>
        </w:rPr>
        <w:t xml:space="preserve">6 </w:t>
      </w:r>
      <w:r w:rsidR="005C3572" w:rsidRPr="000D2167">
        <w:rPr>
          <w:b/>
          <w:bCs/>
          <w:sz w:val="32"/>
          <w:szCs w:val="32"/>
        </w:rPr>
        <w:t>Технология производства укрепительных работ</w:t>
      </w:r>
    </w:p>
    <w:p w:rsidR="005C3572" w:rsidRPr="000D2167" w:rsidRDefault="005C3572" w:rsidP="005B24DD">
      <w:pPr>
        <w:spacing w:line="360" w:lineRule="auto"/>
        <w:ind w:firstLine="709"/>
        <w:rPr>
          <w:b/>
          <w:bCs/>
          <w:sz w:val="28"/>
        </w:rPr>
      </w:pPr>
      <w:r w:rsidRPr="000D2167">
        <w:rPr>
          <w:b/>
          <w:bCs/>
          <w:sz w:val="28"/>
        </w:rPr>
        <w:t>6.1 Подготовительные работы</w:t>
      </w:r>
    </w:p>
    <w:p w:rsidR="005C3572" w:rsidRPr="000D2167" w:rsidRDefault="005C3572" w:rsidP="005B24D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bCs/>
          <w:sz w:val="28"/>
          <w:szCs w:val="28"/>
        </w:rPr>
        <w:t>6.1.1</w:t>
      </w:r>
      <w:proofErr w:type="gramStart"/>
      <w:r w:rsidRPr="000D2167">
        <w:rPr>
          <w:bCs/>
          <w:sz w:val="28"/>
          <w:szCs w:val="28"/>
        </w:rPr>
        <w:t xml:space="preserve"> П</w:t>
      </w:r>
      <w:proofErr w:type="gramEnd"/>
      <w:r w:rsidRPr="000D2167">
        <w:rPr>
          <w:bCs/>
          <w:sz w:val="28"/>
          <w:szCs w:val="28"/>
        </w:rPr>
        <w:t xml:space="preserve">еред началом укрепления откосов необходимо выполнить подготовительные работы: </w:t>
      </w:r>
      <w:r w:rsidRPr="000D2167">
        <w:rPr>
          <w:bCs/>
          <w:iCs/>
          <w:sz w:val="28"/>
          <w:szCs w:val="28"/>
        </w:rPr>
        <w:t>очистку, планировку, уплотнение, рабочую разбивку</w:t>
      </w:r>
      <w:r w:rsidRPr="000D2167">
        <w:rPr>
          <w:bCs/>
          <w:sz w:val="28"/>
          <w:szCs w:val="28"/>
        </w:rPr>
        <w:t>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D2167">
        <w:rPr>
          <w:sz w:val="28"/>
          <w:szCs w:val="28"/>
        </w:rPr>
        <w:lastRenderedPageBreak/>
        <w:t xml:space="preserve">6.1.2 </w:t>
      </w:r>
      <w:r w:rsidRPr="000D2167">
        <w:rPr>
          <w:bCs/>
          <w:i/>
          <w:iCs/>
          <w:sz w:val="28"/>
          <w:szCs w:val="28"/>
        </w:rPr>
        <w:t xml:space="preserve"> </w:t>
      </w:r>
      <w:r w:rsidRPr="000D2167">
        <w:rPr>
          <w:sz w:val="28"/>
          <w:szCs w:val="28"/>
        </w:rPr>
        <w:t>Состав и виды работ по планировке грунтовых поверхностей по заданным отметкам устанавливается проектом</w:t>
      </w:r>
      <w:r w:rsidR="001B38EE" w:rsidRPr="000D2167">
        <w:rPr>
          <w:sz w:val="28"/>
          <w:szCs w:val="28"/>
        </w:rPr>
        <w:t xml:space="preserve"> </w:t>
      </w:r>
      <w:r w:rsidRPr="000D2167">
        <w:rPr>
          <w:sz w:val="28"/>
          <w:szCs w:val="28"/>
        </w:rPr>
        <w:t xml:space="preserve"> в зависимости от общих ге</w:t>
      </w:r>
      <w:r w:rsidRPr="000D2167">
        <w:rPr>
          <w:sz w:val="28"/>
          <w:szCs w:val="28"/>
        </w:rPr>
        <w:t>о</w:t>
      </w:r>
      <w:r w:rsidRPr="000D2167">
        <w:rPr>
          <w:sz w:val="28"/>
          <w:szCs w:val="28"/>
        </w:rPr>
        <w:t>метрических параме</w:t>
      </w:r>
      <w:r w:rsidRPr="000D2167">
        <w:rPr>
          <w:sz w:val="28"/>
          <w:szCs w:val="28"/>
        </w:rPr>
        <w:t>т</w:t>
      </w:r>
      <w:r w:rsidRPr="000D2167">
        <w:rPr>
          <w:sz w:val="28"/>
          <w:szCs w:val="28"/>
        </w:rPr>
        <w:t>р</w:t>
      </w:r>
      <w:r w:rsidR="001B38EE" w:rsidRPr="000D2167">
        <w:rPr>
          <w:sz w:val="28"/>
          <w:szCs w:val="28"/>
        </w:rPr>
        <w:t>ов</w:t>
      </w:r>
      <w:r w:rsidRPr="000D2167">
        <w:rPr>
          <w:sz w:val="28"/>
          <w:szCs w:val="28"/>
        </w:rPr>
        <w:t xml:space="preserve"> автомобильных дорог</w:t>
      </w:r>
      <w:r w:rsidR="001B38EE" w:rsidRPr="000D2167">
        <w:rPr>
          <w:sz w:val="28"/>
          <w:szCs w:val="28"/>
        </w:rPr>
        <w:t xml:space="preserve"> и </w:t>
      </w:r>
      <w:r w:rsidRPr="000D2167">
        <w:rPr>
          <w:sz w:val="28"/>
          <w:szCs w:val="28"/>
        </w:rPr>
        <w:t xml:space="preserve"> их инфраструктуры.</w:t>
      </w:r>
    </w:p>
    <w:p w:rsidR="00E13E41" w:rsidRPr="000D2167" w:rsidRDefault="005C3572" w:rsidP="005B24D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D2167">
        <w:rPr>
          <w:sz w:val="28"/>
          <w:szCs w:val="28"/>
        </w:rPr>
        <w:t>При планировке в состав работ следует включать следующие технол</w:t>
      </w:r>
      <w:r w:rsidRPr="000D2167">
        <w:rPr>
          <w:sz w:val="28"/>
          <w:szCs w:val="28"/>
        </w:rPr>
        <w:t>о</w:t>
      </w:r>
      <w:r w:rsidRPr="000D2167">
        <w:rPr>
          <w:sz w:val="28"/>
          <w:szCs w:val="28"/>
        </w:rPr>
        <w:t xml:space="preserve">гические операции: выравнивание </w:t>
      </w:r>
      <w:r w:rsidR="00E13E41" w:rsidRPr="000D2167">
        <w:rPr>
          <w:sz w:val="28"/>
          <w:szCs w:val="28"/>
        </w:rPr>
        <w:t xml:space="preserve">грунтовых </w:t>
      </w:r>
      <w:r w:rsidR="001B38EE" w:rsidRPr="000D2167">
        <w:rPr>
          <w:sz w:val="28"/>
          <w:szCs w:val="28"/>
        </w:rPr>
        <w:t xml:space="preserve">поверхностей </w:t>
      </w:r>
      <w:r w:rsidRPr="000D2167">
        <w:rPr>
          <w:sz w:val="28"/>
          <w:szCs w:val="28"/>
        </w:rPr>
        <w:t xml:space="preserve">бульдозером с допустимым отклонением от проектных отметок </w:t>
      </w:r>
      <w:r w:rsidRPr="000D2167">
        <w:rPr>
          <w:sz w:val="28"/>
          <w:szCs w:val="28"/>
        </w:rPr>
        <w:sym w:font="Symbol" w:char="00B1"/>
      </w:r>
      <w:r w:rsidRPr="000D2167">
        <w:rPr>
          <w:sz w:val="28"/>
          <w:szCs w:val="28"/>
        </w:rPr>
        <w:t xml:space="preserve"> 10 см (предварительный этап планировки), уплотнение </w:t>
      </w:r>
      <w:r w:rsidR="00E13E41" w:rsidRPr="000D2167">
        <w:rPr>
          <w:sz w:val="28"/>
          <w:szCs w:val="28"/>
        </w:rPr>
        <w:t xml:space="preserve">грунта </w:t>
      </w:r>
      <w:r w:rsidRPr="000D2167">
        <w:rPr>
          <w:sz w:val="28"/>
          <w:szCs w:val="28"/>
        </w:rPr>
        <w:t xml:space="preserve">катками </w:t>
      </w:r>
      <w:r w:rsidR="00F9587E" w:rsidRPr="000D2167">
        <w:rPr>
          <w:sz w:val="28"/>
          <w:szCs w:val="28"/>
        </w:rPr>
        <w:t>и</w:t>
      </w:r>
      <w:r w:rsidRPr="000D2167">
        <w:rPr>
          <w:sz w:val="28"/>
          <w:szCs w:val="28"/>
        </w:rPr>
        <w:t xml:space="preserve"> выравнивание автогрейдером </w:t>
      </w:r>
      <w:r w:rsidR="00F9587E" w:rsidRPr="000D2167">
        <w:rPr>
          <w:sz w:val="28"/>
          <w:szCs w:val="28"/>
        </w:rPr>
        <w:t xml:space="preserve">в едином потоке </w:t>
      </w:r>
      <w:r w:rsidRPr="000D2167">
        <w:rPr>
          <w:sz w:val="28"/>
          <w:szCs w:val="28"/>
        </w:rPr>
        <w:t xml:space="preserve">(окончательная планировка). </w:t>
      </w:r>
      <w:proofErr w:type="gramEnd"/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t>При устройств</w:t>
      </w:r>
      <w:r w:rsidR="00E13E41" w:rsidRPr="000D2167">
        <w:rPr>
          <w:sz w:val="28"/>
          <w:szCs w:val="28"/>
        </w:rPr>
        <w:t>е</w:t>
      </w:r>
      <w:r w:rsidRPr="000D2167">
        <w:rPr>
          <w:sz w:val="28"/>
          <w:szCs w:val="28"/>
        </w:rPr>
        <w:t xml:space="preserve"> дерново-травяных покрытий по спланированной п</w:t>
      </w:r>
      <w:r w:rsidRPr="000D2167">
        <w:rPr>
          <w:sz w:val="28"/>
          <w:szCs w:val="28"/>
        </w:rPr>
        <w:t>о</w:t>
      </w:r>
      <w:r w:rsidRPr="000D2167">
        <w:rPr>
          <w:sz w:val="28"/>
          <w:szCs w:val="28"/>
        </w:rPr>
        <w:t>верхности нанесение и обработка почвенного слоя производится с учётом а</w:t>
      </w:r>
      <w:r w:rsidRPr="000D2167">
        <w:rPr>
          <w:sz w:val="28"/>
          <w:szCs w:val="28"/>
        </w:rPr>
        <w:t>г</w:t>
      </w:r>
      <w:r w:rsidRPr="000D2167">
        <w:rPr>
          <w:sz w:val="28"/>
          <w:szCs w:val="28"/>
        </w:rPr>
        <w:t>ротехнических требований к посадочн</w:t>
      </w:r>
      <w:r w:rsidRPr="000D2167">
        <w:rPr>
          <w:sz w:val="28"/>
          <w:szCs w:val="28"/>
        </w:rPr>
        <w:t>о</w:t>
      </w:r>
      <w:r w:rsidRPr="000D2167">
        <w:rPr>
          <w:sz w:val="28"/>
          <w:szCs w:val="28"/>
        </w:rPr>
        <w:t>му материалу.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t>6.1.3</w:t>
      </w:r>
      <w:proofErr w:type="gramStart"/>
      <w:r w:rsidRPr="000D2167">
        <w:rPr>
          <w:sz w:val="28"/>
          <w:szCs w:val="28"/>
        </w:rPr>
        <w:t xml:space="preserve"> Н</w:t>
      </w:r>
      <w:proofErr w:type="gramEnd"/>
      <w:r w:rsidRPr="000D2167">
        <w:rPr>
          <w:sz w:val="28"/>
          <w:szCs w:val="28"/>
        </w:rPr>
        <w:t>а предварительном этапе планировки применяются бульдозеры. Рабочие отметки предварительной планировки должны назначаться с учётом запаса объёмов грунта на осадку при уплотнении, величина которого назн</w:t>
      </w:r>
      <w:r w:rsidRPr="000D2167">
        <w:rPr>
          <w:sz w:val="28"/>
          <w:szCs w:val="28"/>
        </w:rPr>
        <w:t>а</w:t>
      </w:r>
      <w:r w:rsidRPr="000D2167">
        <w:rPr>
          <w:sz w:val="28"/>
          <w:szCs w:val="28"/>
        </w:rPr>
        <w:t>чается по результатам пробного уплотнения.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iCs/>
          <w:sz w:val="28"/>
          <w:szCs w:val="28"/>
        </w:rPr>
        <w:t xml:space="preserve">6.1.4 </w:t>
      </w:r>
      <w:r w:rsidRPr="000D2167">
        <w:rPr>
          <w:sz w:val="28"/>
          <w:szCs w:val="28"/>
        </w:rPr>
        <w:t>Окончательная планировка производится после завершения всех земляных работ и устройства коммуникаций. Планировка выполняется гре</w:t>
      </w:r>
      <w:r w:rsidRPr="000D2167">
        <w:rPr>
          <w:sz w:val="28"/>
          <w:szCs w:val="28"/>
        </w:rPr>
        <w:t>й</w:t>
      </w:r>
      <w:r w:rsidRPr="000D2167">
        <w:rPr>
          <w:sz w:val="28"/>
          <w:szCs w:val="28"/>
        </w:rPr>
        <w:t>дерами или длинно-базовыми планировщиками в едином потоке с уплотн</w:t>
      </w:r>
      <w:r w:rsidRPr="000D2167">
        <w:rPr>
          <w:sz w:val="28"/>
          <w:szCs w:val="28"/>
        </w:rPr>
        <w:t>е</w:t>
      </w:r>
      <w:r w:rsidRPr="000D2167">
        <w:rPr>
          <w:sz w:val="28"/>
          <w:szCs w:val="28"/>
        </w:rPr>
        <w:t>нием катками. Допускаемые отклонения от проектных отметок устанавлив</w:t>
      </w:r>
      <w:r w:rsidRPr="000D2167">
        <w:rPr>
          <w:sz w:val="28"/>
          <w:szCs w:val="28"/>
        </w:rPr>
        <w:t>а</w:t>
      </w:r>
      <w:r w:rsidRPr="000D2167">
        <w:rPr>
          <w:sz w:val="28"/>
          <w:szCs w:val="28"/>
        </w:rPr>
        <w:t>ются в соответствии с требованиями СНиП 3.06.03</w:t>
      </w:r>
      <w:r w:rsidR="00162797" w:rsidRPr="000D2167">
        <w:rPr>
          <w:sz w:val="28"/>
          <w:szCs w:val="28"/>
        </w:rPr>
        <w:t xml:space="preserve"> </w:t>
      </w:r>
      <w:r w:rsidRPr="000D2167">
        <w:rPr>
          <w:sz w:val="28"/>
          <w:szCs w:val="28"/>
        </w:rPr>
        <w:t>в зависимости от назн</w:t>
      </w:r>
      <w:r w:rsidRPr="000D2167">
        <w:rPr>
          <w:sz w:val="28"/>
          <w:szCs w:val="28"/>
        </w:rPr>
        <w:t>а</w:t>
      </w:r>
      <w:r w:rsidRPr="000D2167">
        <w:rPr>
          <w:sz w:val="28"/>
          <w:szCs w:val="28"/>
        </w:rPr>
        <w:t>чения планируемых поверхностей и площадок.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D2167">
        <w:rPr>
          <w:sz w:val="28"/>
          <w:szCs w:val="28"/>
        </w:rPr>
        <w:t xml:space="preserve">Окончательная планировка </w:t>
      </w:r>
      <w:r w:rsidR="00814906" w:rsidRPr="000D2167">
        <w:rPr>
          <w:sz w:val="28"/>
          <w:szCs w:val="28"/>
        </w:rPr>
        <w:t xml:space="preserve">и уплотнение </w:t>
      </w:r>
      <w:r w:rsidRPr="000D2167">
        <w:rPr>
          <w:sz w:val="28"/>
          <w:szCs w:val="28"/>
        </w:rPr>
        <w:t>поверхности рабочего слоя (низа дорожной одежды), а также планировка</w:t>
      </w:r>
      <w:r w:rsidR="00814906" w:rsidRPr="000D2167">
        <w:rPr>
          <w:sz w:val="28"/>
          <w:szCs w:val="28"/>
        </w:rPr>
        <w:t>, уплотнение</w:t>
      </w:r>
      <w:r w:rsidRPr="000D2167">
        <w:rPr>
          <w:sz w:val="28"/>
          <w:szCs w:val="28"/>
        </w:rPr>
        <w:t xml:space="preserve"> и укрепление о</w:t>
      </w:r>
      <w:r w:rsidRPr="000D2167">
        <w:rPr>
          <w:sz w:val="28"/>
          <w:szCs w:val="28"/>
        </w:rPr>
        <w:t>т</w:t>
      </w:r>
      <w:r w:rsidRPr="000D2167">
        <w:rPr>
          <w:sz w:val="28"/>
          <w:szCs w:val="28"/>
        </w:rPr>
        <w:t>косов насыпей производится после полного выполнения проектного очерт</w:t>
      </w:r>
      <w:r w:rsidRPr="000D2167">
        <w:rPr>
          <w:sz w:val="28"/>
          <w:szCs w:val="28"/>
        </w:rPr>
        <w:t>а</w:t>
      </w:r>
      <w:r w:rsidRPr="000D2167">
        <w:rPr>
          <w:sz w:val="28"/>
          <w:szCs w:val="28"/>
        </w:rPr>
        <w:t>ния насыпи или в</w:t>
      </w:r>
      <w:r w:rsidRPr="000D2167">
        <w:rPr>
          <w:sz w:val="28"/>
          <w:szCs w:val="28"/>
        </w:rPr>
        <w:t>ы</w:t>
      </w:r>
      <w:r w:rsidRPr="000D2167">
        <w:rPr>
          <w:sz w:val="28"/>
          <w:szCs w:val="28"/>
        </w:rPr>
        <w:t xml:space="preserve">емки. </w:t>
      </w:r>
      <w:proofErr w:type="gramEnd"/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t xml:space="preserve">6.1.5 Планировка </w:t>
      </w:r>
      <w:r w:rsidR="00814906" w:rsidRPr="000D2167">
        <w:rPr>
          <w:sz w:val="28"/>
          <w:szCs w:val="28"/>
        </w:rPr>
        <w:t xml:space="preserve">откосов </w:t>
      </w:r>
      <w:r w:rsidRPr="000D2167">
        <w:rPr>
          <w:sz w:val="28"/>
          <w:szCs w:val="28"/>
        </w:rPr>
        <w:t>осуществляется путём срезки грунта. План</w:t>
      </w:r>
      <w:r w:rsidRPr="000D2167">
        <w:rPr>
          <w:sz w:val="28"/>
          <w:szCs w:val="28"/>
        </w:rPr>
        <w:t>и</w:t>
      </w:r>
      <w:r w:rsidRPr="000D2167">
        <w:rPr>
          <w:sz w:val="28"/>
          <w:szCs w:val="28"/>
        </w:rPr>
        <w:t xml:space="preserve">ровка </w:t>
      </w:r>
      <w:r w:rsidR="00814906" w:rsidRPr="000D2167">
        <w:rPr>
          <w:sz w:val="28"/>
          <w:szCs w:val="28"/>
        </w:rPr>
        <w:t xml:space="preserve">откосов </w:t>
      </w:r>
      <w:r w:rsidRPr="000D2167">
        <w:rPr>
          <w:sz w:val="28"/>
          <w:szCs w:val="28"/>
        </w:rPr>
        <w:t xml:space="preserve">подсыпкой на взрыхлённую поверхность разрешается только на малых площадях </w:t>
      </w:r>
      <w:r w:rsidR="00A73AD7" w:rsidRPr="000D2167">
        <w:rPr>
          <w:sz w:val="28"/>
          <w:szCs w:val="28"/>
        </w:rPr>
        <w:t>(до 50 м</w:t>
      </w:r>
      <w:proofErr w:type="gramStart"/>
      <w:r w:rsidR="00A73AD7" w:rsidRPr="000D2167">
        <w:rPr>
          <w:sz w:val="28"/>
          <w:szCs w:val="28"/>
          <w:vertAlign w:val="superscript"/>
        </w:rPr>
        <w:t>2</w:t>
      </w:r>
      <w:proofErr w:type="gramEnd"/>
      <w:r w:rsidR="00A73AD7" w:rsidRPr="000D2167">
        <w:rPr>
          <w:sz w:val="28"/>
          <w:szCs w:val="28"/>
        </w:rPr>
        <w:t xml:space="preserve">) </w:t>
      </w:r>
      <w:r w:rsidRPr="000D2167">
        <w:rPr>
          <w:sz w:val="28"/>
          <w:szCs w:val="28"/>
        </w:rPr>
        <w:t>при условии последующего уплотнения</w:t>
      </w:r>
      <w:r w:rsidR="00814906" w:rsidRPr="000D2167">
        <w:rPr>
          <w:sz w:val="28"/>
          <w:szCs w:val="28"/>
        </w:rPr>
        <w:t xml:space="preserve"> гру</w:t>
      </w:r>
      <w:r w:rsidR="00814906" w:rsidRPr="000D2167">
        <w:rPr>
          <w:sz w:val="28"/>
          <w:szCs w:val="28"/>
        </w:rPr>
        <w:t>н</w:t>
      </w:r>
      <w:r w:rsidR="00814906" w:rsidRPr="000D2167">
        <w:rPr>
          <w:sz w:val="28"/>
          <w:szCs w:val="28"/>
        </w:rPr>
        <w:t>та</w:t>
      </w:r>
      <w:r w:rsidRPr="000D2167">
        <w:rPr>
          <w:sz w:val="28"/>
          <w:szCs w:val="28"/>
        </w:rPr>
        <w:t>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D2167">
        <w:rPr>
          <w:sz w:val="28"/>
          <w:szCs w:val="28"/>
        </w:rPr>
        <w:lastRenderedPageBreak/>
        <w:t>Снятый при планировке</w:t>
      </w:r>
      <w:r w:rsidRPr="000D2167">
        <w:rPr>
          <w:snapToGrid w:val="0"/>
          <w:sz w:val="28"/>
          <w:szCs w:val="28"/>
        </w:rPr>
        <w:t xml:space="preserve"> откосов излишний грунт использ</w:t>
      </w:r>
      <w:r w:rsidR="00814906" w:rsidRPr="000D2167">
        <w:rPr>
          <w:snapToGrid w:val="0"/>
          <w:sz w:val="28"/>
          <w:szCs w:val="28"/>
        </w:rPr>
        <w:t>уется</w:t>
      </w:r>
      <w:r w:rsidRPr="000D2167">
        <w:rPr>
          <w:snapToGrid w:val="0"/>
          <w:sz w:val="28"/>
          <w:szCs w:val="28"/>
        </w:rPr>
        <w:t xml:space="preserve"> в вер</w:t>
      </w:r>
      <w:r w:rsidRPr="000D2167">
        <w:rPr>
          <w:snapToGrid w:val="0"/>
          <w:sz w:val="28"/>
          <w:szCs w:val="28"/>
        </w:rPr>
        <w:t>х</w:t>
      </w:r>
      <w:r w:rsidRPr="000D2167">
        <w:rPr>
          <w:snapToGrid w:val="0"/>
          <w:sz w:val="28"/>
          <w:szCs w:val="28"/>
        </w:rPr>
        <w:t>нем слое земляного полотна (при его пригодности) или для засыпки об</w:t>
      </w:r>
      <w:r w:rsidRPr="000D2167">
        <w:rPr>
          <w:snapToGrid w:val="0"/>
          <w:sz w:val="28"/>
          <w:szCs w:val="28"/>
        </w:rPr>
        <w:t>о</w:t>
      </w:r>
      <w:r w:rsidRPr="000D2167">
        <w:rPr>
          <w:snapToGrid w:val="0"/>
          <w:sz w:val="28"/>
          <w:szCs w:val="28"/>
        </w:rPr>
        <w:t>чин</w:t>
      </w:r>
      <w:r w:rsidR="00814906" w:rsidRPr="000D2167">
        <w:rPr>
          <w:snapToGrid w:val="0"/>
          <w:sz w:val="28"/>
          <w:szCs w:val="28"/>
        </w:rPr>
        <w:t>.</w:t>
      </w:r>
      <w:r w:rsidRPr="000D2167">
        <w:rPr>
          <w:snapToGrid w:val="0"/>
          <w:sz w:val="28"/>
          <w:szCs w:val="28"/>
        </w:rPr>
        <w:t xml:space="preserve"> </w:t>
      </w:r>
    </w:p>
    <w:p w:rsidR="005C3572" w:rsidRPr="000D2167" w:rsidRDefault="005C3572" w:rsidP="005B24DD">
      <w:pPr>
        <w:pStyle w:val="a7"/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0D2167">
        <w:rPr>
          <w:snapToGrid w:val="0"/>
          <w:sz w:val="28"/>
          <w:szCs w:val="28"/>
        </w:rPr>
        <w:t>6.1.6</w:t>
      </w:r>
      <w:proofErr w:type="gramStart"/>
      <w:r w:rsidRPr="000D2167">
        <w:rPr>
          <w:snapToGrid w:val="0"/>
          <w:sz w:val="28"/>
          <w:szCs w:val="28"/>
        </w:rPr>
        <w:t xml:space="preserve"> П</w:t>
      </w:r>
      <w:proofErr w:type="gramEnd"/>
      <w:r w:rsidRPr="000D2167">
        <w:rPr>
          <w:snapToGrid w:val="0"/>
          <w:sz w:val="28"/>
          <w:szCs w:val="28"/>
        </w:rPr>
        <w:t xml:space="preserve">ри планировке срезкой грунта с перемещением </w:t>
      </w:r>
      <w:r w:rsidR="00814906" w:rsidRPr="000D2167">
        <w:rPr>
          <w:snapToGrid w:val="0"/>
          <w:sz w:val="28"/>
          <w:szCs w:val="28"/>
        </w:rPr>
        <w:t xml:space="preserve">его </w:t>
      </w:r>
      <w:r w:rsidRPr="000D2167">
        <w:rPr>
          <w:snapToGrid w:val="0"/>
          <w:sz w:val="28"/>
          <w:szCs w:val="28"/>
        </w:rPr>
        <w:t>вниз</w:t>
      </w:r>
      <w:r w:rsidR="00814906" w:rsidRPr="000D2167">
        <w:rPr>
          <w:snapToGrid w:val="0"/>
          <w:sz w:val="28"/>
          <w:szCs w:val="28"/>
        </w:rPr>
        <w:t xml:space="preserve"> по отк</w:t>
      </w:r>
      <w:r w:rsidR="00814906" w:rsidRPr="000D2167">
        <w:rPr>
          <w:snapToGrid w:val="0"/>
          <w:sz w:val="28"/>
          <w:szCs w:val="28"/>
        </w:rPr>
        <w:t>о</w:t>
      </w:r>
      <w:r w:rsidR="00814906" w:rsidRPr="000D2167">
        <w:rPr>
          <w:snapToGrid w:val="0"/>
          <w:sz w:val="28"/>
          <w:szCs w:val="28"/>
        </w:rPr>
        <w:t>су</w:t>
      </w:r>
      <w:r w:rsidRPr="000D2167">
        <w:rPr>
          <w:snapToGrid w:val="0"/>
          <w:sz w:val="28"/>
          <w:szCs w:val="28"/>
        </w:rPr>
        <w:t xml:space="preserve"> следует </w:t>
      </w:r>
      <w:r w:rsidR="00814906" w:rsidRPr="000D2167">
        <w:rPr>
          <w:snapToGrid w:val="0"/>
          <w:sz w:val="28"/>
          <w:szCs w:val="28"/>
        </w:rPr>
        <w:t xml:space="preserve">на первом этапе </w:t>
      </w:r>
      <w:r w:rsidRPr="000D2167">
        <w:rPr>
          <w:snapToGrid w:val="0"/>
          <w:sz w:val="28"/>
          <w:szCs w:val="28"/>
        </w:rPr>
        <w:t xml:space="preserve">выравнивать </w:t>
      </w:r>
      <w:r w:rsidR="00814906" w:rsidRPr="000D2167">
        <w:rPr>
          <w:snapToGrid w:val="0"/>
          <w:sz w:val="28"/>
          <w:szCs w:val="28"/>
        </w:rPr>
        <w:t>обочины или</w:t>
      </w:r>
      <w:r w:rsidRPr="000D2167">
        <w:rPr>
          <w:snapToGrid w:val="0"/>
          <w:sz w:val="28"/>
          <w:szCs w:val="28"/>
        </w:rPr>
        <w:t xml:space="preserve"> </w:t>
      </w:r>
      <w:r w:rsidR="00814906" w:rsidRPr="000D2167">
        <w:rPr>
          <w:snapToGrid w:val="0"/>
          <w:sz w:val="28"/>
          <w:szCs w:val="28"/>
        </w:rPr>
        <w:t>бермы. На заключ</w:t>
      </w:r>
      <w:r w:rsidR="00814906" w:rsidRPr="000D2167">
        <w:rPr>
          <w:snapToGrid w:val="0"/>
          <w:sz w:val="28"/>
          <w:szCs w:val="28"/>
        </w:rPr>
        <w:t>и</w:t>
      </w:r>
      <w:r w:rsidR="00814906" w:rsidRPr="000D2167">
        <w:rPr>
          <w:snapToGrid w:val="0"/>
          <w:sz w:val="28"/>
          <w:szCs w:val="28"/>
        </w:rPr>
        <w:t>тельном этапе производят с</w:t>
      </w:r>
      <w:r w:rsidRPr="000D2167">
        <w:rPr>
          <w:snapToGrid w:val="0"/>
          <w:sz w:val="28"/>
          <w:szCs w:val="28"/>
        </w:rPr>
        <w:t>опряжение поверхности откоса с горизонтал</w:t>
      </w:r>
      <w:r w:rsidRPr="000D2167">
        <w:rPr>
          <w:snapToGrid w:val="0"/>
          <w:sz w:val="28"/>
          <w:szCs w:val="28"/>
        </w:rPr>
        <w:t>ь</w:t>
      </w:r>
      <w:r w:rsidRPr="000D2167">
        <w:rPr>
          <w:snapToGrid w:val="0"/>
          <w:sz w:val="28"/>
          <w:szCs w:val="28"/>
        </w:rPr>
        <w:t>ной поверхностью бермы</w:t>
      </w:r>
      <w:r w:rsidR="00814906" w:rsidRPr="000D2167">
        <w:rPr>
          <w:snapToGrid w:val="0"/>
          <w:sz w:val="28"/>
          <w:szCs w:val="28"/>
        </w:rPr>
        <w:t xml:space="preserve">. 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D2167">
        <w:rPr>
          <w:snapToGrid w:val="0"/>
          <w:sz w:val="28"/>
          <w:szCs w:val="28"/>
        </w:rPr>
        <w:t>6.1.7 Планировку откосов насыпей или выемок высотой до 3,5 м след</w:t>
      </w:r>
      <w:r w:rsidRPr="000D2167">
        <w:rPr>
          <w:snapToGrid w:val="0"/>
          <w:sz w:val="28"/>
          <w:szCs w:val="28"/>
        </w:rPr>
        <w:t>у</w:t>
      </w:r>
      <w:r w:rsidRPr="000D2167">
        <w:rPr>
          <w:snapToGrid w:val="0"/>
          <w:sz w:val="28"/>
          <w:szCs w:val="28"/>
        </w:rPr>
        <w:t>ет осуществлять</w:t>
      </w:r>
      <w:r w:rsidR="006725C7" w:rsidRPr="000D2167">
        <w:rPr>
          <w:snapToGrid w:val="0"/>
          <w:sz w:val="28"/>
          <w:szCs w:val="28"/>
        </w:rPr>
        <w:t xml:space="preserve"> экскаватором – планировщиком, </w:t>
      </w:r>
      <w:r w:rsidRPr="000D2167">
        <w:rPr>
          <w:snapToGrid w:val="0"/>
          <w:sz w:val="28"/>
          <w:szCs w:val="28"/>
        </w:rPr>
        <w:t xml:space="preserve"> тяжёл</w:t>
      </w:r>
      <w:r w:rsidR="006725C7" w:rsidRPr="000D2167">
        <w:rPr>
          <w:snapToGrid w:val="0"/>
          <w:sz w:val="28"/>
          <w:szCs w:val="28"/>
        </w:rPr>
        <w:t>ым</w:t>
      </w:r>
      <w:r w:rsidRPr="000D2167">
        <w:rPr>
          <w:snapToGrid w:val="0"/>
          <w:sz w:val="28"/>
          <w:szCs w:val="28"/>
        </w:rPr>
        <w:t xml:space="preserve"> автогрейдер</w:t>
      </w:r>
      <w:r w:rsidR="006725C7" w:rsidRPr="000D2167">
        <w:rPr>
          <w:snapToGrid w:val="0"/>
          <w:sz w:val="28"/>
          <w:szCs w:val="28"/>
        </w:rPr>
        <w:t>ом</w:t>
      </w:r>
      <w:r w:rsidRPr="000D2167">
        <w:rPr>
          <w:snapToGrid w:val="0"/>
          <w:sz w:val="28"/>
          <w:szCs w:val="28"/>
        </w:rPr>
        <w:t xml:space="preserve"> или бульдозер</w:t>
      </w:r>
      <w:r w:rsidR="006725C7" w:rsidRPr="000D2167">
        <w:rPr>
          <w:snapToGrid w:val="0"/>
          <w:sz w:val="28"/>
          <w:szCs w:val="28"/>
        </w:rPr>
        <w:t>ом</w:t>
      </w:r>
      <w:r w:rsidRPr="000D2167">
        <w:rPr>
          <w:snapToGrid w:val="0"/>
          <w:sz w:val="28"/>
          <w:szCs w:val="28"/>
        </w:rPr>
        <w:t xml:space="preserve"> с откосниками и удлинителями о</w:t>
      </w:r>
      <w:r w:rsidRPr="000D2167">
        <w:rPr>
          <w:snapToGrid w:val="0"/>
          <w:sz w:val="28"/>
          <w:szCs w:val="28"/>
        </w:rPr>
        <w:t>т</w:t>
      </w:r>
      <w:r w:rsidRPr="000D2167">
        <w:rPr>
          <w:snapToGrid w:val="0"/>
          <w:sz w:val="28"/>
          <w:szCs w:val="28"/>
        </w:rPr>
        <w:t xml:space="preserve">вала. Срезаемый с откоса грунт </w:t>
      </w:r>
      <w:r w:rsidR="00814906" w:rsidRPr="000D2167">
        <w:rPr>
          <w:snapToGrid w:val="0"/>
          <w:sz w:val="28"/>
          <w:szCs w:val="28"/>
        </w:rPr>
        <w:t>рекомендуется</w:t>
      </w:r>
      <w:r w:rsidRPr="000D2167">
        <w:rPr>
          <w:snapToGrid w:val="0"/>
          <w:sz w:val="28"/>
          <w:szCs w:val="28"/>
        </w:rPr>
        <w:t xml:space="preserve"> использовать для рекультивации боковых резервов</w:t>
      </w:r>
      <w:r w:rsidR="004A0819" w:rsidRPr="000D2167">
        <w:rPr>
          <w:snapToGrid w:val="0"/>
          <w:sz w:val="28"/>
          <w:szCs w:val="28"/>
        </w:rPr>
        <w:t xml:space="preserve">, устройства </w:t>
      </w:r>
      <w:r w:rsidRPr="000D2167">
        <w:rPr>
          <w:snapToGrid w:val="0"/>
          <w:sz w:val="28"/>
          <w:szCs w:val="28"/>
        </w:rPr>
        <w:t xml:space="preserve">  обочин насып</w:t>
      </w:r>
      <w:r w:rsidR="004A0819" w:rsidRPr="000D2167">
        <w:rPr>
          <w:snapToGrid w:val="0"/>
          <w:sz w:val="28"/>
          <w:szCs w:val="28"/>
        </w:rPr>
        <w:t xml:space="preserve">ей и </w:t>
      </w:r>
      <w:r w:rsidRPr="000D2167">
        <w:rPr>
          <w:snapToGrid w:val="0"/>
          <w:sz w:val="28"/>
          <w:szCs w:val="28"/>
        </w:rPr>
        <w:t xml:space="preserve"> съезд</w:t>
      </w:r>
      <w:r w:rsidR="004A0819" w:rsidRPr="000D2167">
        <w:rPr>
          <w:snapToGrid w:val="0"/>
          <w:sz w:val="28"/>
          <w:szCs w:val="28"/>
        </w:rPr>
        <w:t>ов</w:t>
      </w:r>
      <w:r w:rsidRPr="000D2167">
        <w:rPr>
          <w:snapToGrid w:val="0"/>
          <w:sz w:val="28"/>
          <w:szCs w:val="28"/>
        </w:rPr>
        <w:t>. Срезаемый грунт при его накопл</w:t>
      </w:r>
      <w:r w:rsidRPr="000D2167">
        <w:rPr>
          <w:snapToGrid w:val="0"/>
          <w:sz w:val="28"/>
          <w:szCs w:val="28"/>
        </w:rPr>
        <w:t>е</w:t>
      </w:r>
      <w:r w:rsidRPr="000D2167">
        <w:rPr>
          <w:snapToGrid w:val="0"/>
          <w:sz w:val="28"/>
          <w:szCs w:val="28"/>
        </w:rPr>
        <w:t>нии не должен мешать водоотв</w:t>
      </w:r>
      <w:r w:rsidRPr="000D2167">
        <w:rPr>
          <w:snapToGrid w:val="0"/>
          <w:sz w:val="28"/>
          <w:szCs w:val="28"/>
        </w:rPr>
        <w:t>о</w:t>
      </w:r>
      <w:r w:rsidRPr="000D2167">
        <w:rPr>
          <w:snapToGrid w:val="0"/>
          <w:sz w:val="28"/>
          <w:szCs w:val="28"/>
        </w:rPr>
        <w:t>ду.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D2167">
        <w:rPr>
          <w:snapToGrid w:val="0"/>
          <w:sz w:val="28"/>
          <w:szCs w:val="28"/>
        </w:rPr>
        <w:t>6.1.8 Планировку откосов высотой до 6 м следует осуществлять отк</w:t>
      </w:r>
      <w:r w:rsidRPr="000D2167">
        <w:rPr>
          <w:snapToGrid w:val="0"/>
          <w:sz w:val="28"/>
          <w:szCs w:val="28"/>
        </w:rPr>
        <w:t>о</w:t>
      </w:r>
      <w:r w:rsidRPr="000D2167">
        <w:rPr>
          <w:snapToGrid w:val="0"/>
          <w:sz w:val="28"/>
          <w:szCs w:val="28"/>
        </w:rPr>
        <w:t xml:space="preserve">сопланировщиком с нижней стоянки, а откосов высотой до 12 м – с верхней и нижней стоянок. Ширина планируемого участка с одной стоянки машины должна быть не более 2 м, а перекрытие смежных участков – </w:t>
      </w:r>
      <w:r w:rsidR="00846737" w:rsidRPr="000D2167">
        <w:rPr>
          <w:snapToGrid w:val="0"/>
          <w:sz w:val="28"/>
          <w:szCs w:val="28"/>
        </w:rPr>
        <w:t xml:space="preserve">от </w:t>
      </w:r>
      <w:r w:rsidRPr="000D2167">
        <w:rPr>
          <w:snapToGrid w:val="0"/>
          <w:sz w:val="28"/>
          <w:szCs w:val="28"/>
        </w:rPr>
        <w:t>0,3</w:t>
      </w:r>
      <w:r w:rsidR="00846737" w:rsidRPr="000D2167">
        <w:rPr>
          <w:snapToGrid w:val="0"/>
          <w:sz w:val="28"/>
          <w:szCs w:val="28"/>
        </w:rPr>
        <w:t xml:space="preserve"> до </w:t>
      </w:r>
      <w:r w:rsidRPr="000D2167">
        <w:rPr>
          <w:snapToGrid w:val="0"/>
          <w:sz w:val="28"/>
          <w:szCs w:val="28"/>
        </w:rPr>
        <w:t>0,5 м.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D2167">
        <w:rPr>
          <w:snapToGrid w:val="0"/>
          <w:sz w:val="28"/>
          <w:szCs w:val="28"/>
        </w:rPr>
        <w:t>6.1.9</w:t>
      </w:r>
      <w:proofErr w:type="gramStart"/>
      <w:r w:rsidRPr="000D2167">
        <w:rPr>
          <w:snapToGrid w:val="0"/>
          <w:sz w:val="28"/>
          <w:szCs w:val="28"/>
        </w:rPr>
        <w:t xml:space="preserve"> Д</w:t>
      </w:r>
      <w:proofErr w:type="gramEnd"/>
      <w:r w:rsidRPr="000D2167">
        <w:rPr>
          <w:snapToGrid w:val="0"/>
          <w:sz w:val="28"/>
          <w:szCs w:val="28"/>
        </w:rPr>
        <w:t xml:space="preserve">ля планировки откосов высотой </w:t>
      </w:r>
      <w:r w:rsidR="00846737" w:rsidRPr="000D2167">
        <w:rPr>
          <w:snapToGrid w:val="0"/>
          <w:sz w:val="28"/>
          <w:szCs w:val="28"/>
        </w:rPr>
        <w:t xml:space="preserve">от </w:t>
      </w:r>
      <w:r w:rsidRPr="000D2167">
        <w:rPr>
          <w:snapToGrid w:val="0"/>
          <w:sz w:val="28"/>
          <w:szCs w:val="28"/>
        </w:rPr>
        <w:t xml:space="preserve">6 </w:t>
      </w:r>
      <w:r w:rsidR="00846737" w:rsidRPr="000D2167">
        <w:rPr>
          <w:snapToGrid w:val="0"/>
          <w:sz w:val="28"/>
          <w:szCs w:val="28"/>
        </w:rPr>
        <w:t>до</w:t>
      </w:r>
      <w:r w:rsidRPr="000D2167">
        <w:rPr>
          <w:snapToGrid w:val="0"/>
          <w:sz w:val="28"/>
          <w:szCs w:val="28"/>
        </w:rPr>
        <w:t xml:space="preserve"> 10 м применяют униве</w:t>
      </w:r>
      <w:r w:rsidRPr="000D2167">
        <w:rPr>
          <w:snapToGrid w:val="0"/>
          <w:sz w:val="28"/>
          <w:szCs w:val="28"/>
        </w:rPr>
        <w:t>р</w:t>
      </w:r>
      <w:r w:rsidRPr="000D2167">
        <w:rPr>
          <w:snapToGrid w:val="0"/>
          <w:sz w:val="28"/>
          <w:szCs w:val="28"/>
        </w:rPr>
        <w:t xml:space="preserve">сальный экскаватор-планировщик.  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D2167">
        <w:rPr>
          <w:snapToGrid w:val="0"/>
          <w:sz w:val="28"/>
          <w:szCs w:val="28"/>
        </w:rPr>
        <w:t>При необходимости планировки откосов высотой более 10 м возможна совместная работа экскаватора и автогрейдера, который планирует нижнюю часть откоса продольными проходами. Планировку откосов высотой более 12 м необходимо выполнять в процессе устройства каждого яруса.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D2167">
        <w:rPr>
          <w:sz w:val="28"/>
          <w:szCs w:val="28"/>
        </w:rPr>
        <w:t>6.1.</w:t>
      </w:r>
      <w:r w:rsidRPr="000D2167">
        <w:rPr>
          <w:snapToGrid w:val="0"/>
          <w:sz w:val="28"/>
          <w:szCs w:val="28"/>
        </w:rPr>
        <w:t>1</w:t>
      </w:r>
      <w:r w:rsidR="00F72831" w:rsidRPr="000D2167">
        <w:rPr>
          <w:snapToGrid w:val="0"/>
          <w:sz w:val="28"/>
          <w:szCs w:val="28"/>
        </w:rPr>
        <w:t>0</w:t>
      </w:r>
      <w:r w:rsidRPr="000D2167">
        <w:rPr>
          <w:snapToGrid w:val="0"/>
          <w:sz w:val="28"/>
          <w:szCs w:val="28"/>
        </w:rPr>
        <w:t>. Откосы крутизной 1:1,75 и положе следует планировать с п</w:t>
      </w:r>
      <w:r w:rsidRPr="000D2167">
        <w:rPr>
          <w:snapToGrid w:val="0"/>
          <w:sz w:val="28"/>
          <w:szCs w:val="28"/>
        </w:rPr>
        <w:t>о</w:t>
      </w:r>
      <w:r w:rsidRPr="000D2167">
        <w:rPr>
          <w:snapToGrid w:val="0"/>
          <w:sz w:val="28"/>
          <w:szCs w:val="28"/>
        </w:rPr>
        <w:t>мощью бульдозеров, перемещающихся по откосу сверху вниз</w:t>
      </w:r>
      <w:r w:rsidR="004A0819" w:rsidRPr="000D2167">
        <w:rPr>
          <w:snapToGrid w:val="0"/>
          <w:sz w:val="28"/>
          <w:szCs w:val="28"/>
        </w:rPr>
        <w:t>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D2167">
        <w:rPr>
          <w:snapToGrid w:val="0"/>
          <w:sz w:val="28"/>
          <w:szCs w:val="28"/>
        </w:rPr>
        <w:t>В процессе планировки откоса бульдозером его отвал не должен н</w:t>
      </w:r>
      <w:r w:rsidRPr="000D2167">
        <w:rPr>
          <w:snapToGrid w:val="0"/>
          <w:sz w:val="28"/>
          <w:szCs w:val="28"/>
        </w:rPr>
        <w:t>а</w:t>
      </w:r>
      <w:r w:rsidRPr="000D2167">
        <w:rPr>
          <w:snapToGrid w:val="0"/>
          <w:sz w:val="28"/>
          <w:szCs w:val="28"/>
        </w:rPr>
        <w:t xml:space="preserve">полняться грунтом более чем на </w:t>
      </w:r>
      <w:r w:rsidRPr="000D2167">
        <w:rPr>
          <w:iCs/>
          <w:snapToGrid w:val="0"/>
          <w:sz w:val="28"/>
          <w:szCs w:val="28"/>
          <w:vertAlign w:val="superscript"/>
        </w:rPr>
        <w:t>2</w:t>
      </w:r>
      <w:r w:rsidRPr="000D2167">
        <w:rPr>
          <w:iCs/>
          <w:snapToGrid w:val="0"/>
          <w:sz w:val="28"/>
          <w:szCs w:val="28"/>
        </w:rPr>
        <w:t>/</w:t>
      </w:r>
      <w:r w:rsidRPr="000D2167">
        <w:rPr>
          <w:iCs/>
          <w:snapToGrid w:val="0"/>
          <w:sz w:val="28"/>
          <w:szCs w:val="28"/>
          <w:vertAlign w:val="subscript"/>
        </w:rPr>
        <w:t>3</w:t>
      </w:r>
      <w:r w:rsidRPr="000D2167">
        <w:rPr>
          <w:snapToGrid w:val="0"/>
          <w:sz w:val="28"/>
          <w:szCs w:val="28"/>
        </w:rPr>
        <w:t xml:space="preserve"> высоты.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D2167">
        <w:rPr>
          <w:snapToGrid w:val="0"/>
          <w:sz w:val="28"/>
          <w:szCs w:val="28"/>
        </w:rPr>
        <w:t>6.1</w:t>
      </w:r>
      <w:r w:rsidR="00F72831" w:rsidRPr="000D2167">
        <w:rPr>
          <w:snapToGrid w:val="0"/>
          <w:sz w:val="28"/>
          <w:szCs w:val="28"/>
        </w:rPr>
        <w:t>.11</w:t>
      </w:r>
      <w:r w:rsidRPr="000D2167">
        <w:rPr>
          <w:snapToGrid w:val="0"/>
          <w:sz w:val="28"/>
          <w:szCs w:val="28"/>
        </w:rPr>
        <w:t xml:space="preserve"> Подготовительные работы при укреплении откосов выемок из легковыветривающихся скальных пород</w:t>
      </w:r>
      <w:r w:rsidRPr="000D2167">
        <w:rPr>
          <w:sz w:val="28"/>
          <w:szCs w:val="28"/>
        </w:rPr>
        <w:t xml:space="preserve"> включают планировку п</w:t>
      </w:r>
      <w:r w:rsidRPr="000D2167">
        <w:rPr>
          <w:sz w:val="28"/>
          <w:szCs w:val="28"/>
        </w:rPr>
        <w:t>о</w:t>
      </w:r>
      <w:r w:rsidRPr="000D2167">
        <w:rPr>
          <w:sz w:val="28"/>
          <w:szCs w:val="28"/>
        </w:rPr>
        <w:t xml:space="preserve">верхности, отвод грунтовых вод, расчистку площадки </w:t>
      </w:r>
      <w:r w:rsidR="00A07170" w:rsidRPr="000D2167">
        <w:rPr>
          <w:snapToGrid w:val="0"/>
          <w:sz w:val="28"/>
          <w:szCs w:val="28"/>
        </w:rPr>
        <w:t xml:space="preserve">от кустарника и деревьев </w:t>
      </w:r>
      <w:r w:rsidRPr="000D2167">
        <w:rPr>
          <w:sz w:val="28"/>
          <w:szCs w:val="28"/>
        </w:rPr>
        <w:t>за вер</w:t>
      </w:r>
      <w:r w:rsidRPr="000D2167">
        <w:rPr>
          <w:sz w:val="28"/>
          <w:szCs w:val="28"/>
        </w:rPr>
        <w:t>х</w:t>
      </w:r>
      <w:r w:rsidRPr="000D2167">
        <w:rPr>
          <w:sz w:val="28"/>
          <w:szCs w:val="28"/>
        </w:rPr>
        <w:t>ней бровкой откоса.</w:t>
      </w:r>
      <w:proofErr w:type="gramEnd"/>
    </w:p>
    <w:p w:rsidR="005C3572" w:rsidRPr="000D2167" w:rsidRDefault="005C3572" w:rsidP="005B24DD">
      <w:pPr>
        <w:spacing w:line="360" w:lineRule="auto"/>
        <w:ind w:firstLine="283"/>
        <w:rPr>
          <w:sz w:val="28"/>
          <w:szCs w:val="28"/>
        </w:rPr>
      </w:pPr>
    </w:p>
    <w:p w:rsidR="005C3572" w:rsidRPr="000D2167" w:rsidRDefault="00351ECD" w:rsidP="005B24DD">
      <w:pPr>
        <w:spacing w:line="360" w:lineRule="auto"/>
        <w:ind w:firstLine="709"/>
        <w:jc w:val="both"/>
        <w:rPr>
          <w:b/>
          <w:bCs/>
          <w:sz w:val="28"/>
        </w:rPr>
      </w:pPr>
      <w:r w:rsidRPr="000D2167">
        <w:rPr>
          <w:b/>
          <w:bCs/>
          <w:sz w:val="28"/>
        </w:rPr>
        <w:t xml:space="preserve">6.2 </w:t>
      </w:r>
      <w:r w:rsidR="005C3572" w:rsidRPr="000D2167">
        <w:rPr>
          <w:b/>
          <w:bCs/>
          <w:sz w:val="28"/>
        </w:rPr>
        <w:t>Устройство конструкций укрепления</w:t>
      </w:r>
    </w:p>
    <w:p w:rsidR="005C3572" w:rsidRPr="000D2167" w:rsidRDefault="00894844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 xml:space="preserve">6.2.1 </w:t>
      </w:r>
      <w:r w:rsidR="005C3572" w:rsidRPr="000D2167">
        <w:rPr>
          <w:sz w:val="28"/>
        </w:rPr>
        <w:t>Биологический тип конструкций укрепления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proofErr w:type="gramStart"/>
      <w:r w:rsidRPr="000D2167">
        <w:rPr>
          <w:sz w:val="28"/>
        </w:rPr>
        <w:t>6.2.1</w:t>
      </w:r>
      <w:r w:rsidR="00894844" w:rsidRPr="000D2167">
        <w:rPr>
          <w:sz w:val="28"/>
        </w:rPr>
        <w:t>.1</w:t>
      </w:r>
      <w:r w:rsidRPr="000D2167">
        <w:rPr>
          <w:sz w:val="28"/>
        </w:rPr>
        <w:t xml:space="preserve"> Основные технологические процессы устройства конструкций укрепления из естественных прорастающих материалов должны включать заг</w:t>
      </w:r>
      <w:r w:rsidRPr="000D2167">
        <w:rPr>
          <w:sz w:val="28"/>
        </w:rPr>
        <w:t>о</w:t>
      </w:r>
      <w:r w:rsidRPr="000D2167">
        <w:rPr>
          <w:sz w:val="28"/>
        </w:rPr>
        <w:t>товку (при необходимости) растительного  грунта, его распределение и планировку, приготовление рабочей смеси из семян и удобрений, их распр</w:t>
      </w:r>
      <w:r w:rsidRPr="000D2167">
        <w:rPr>
          <w:sz w:val="28"/>
        </w:rPr>
        <w:t>е</w:t>
      </w:r>
      <w:r w:rsidRPr="000D2167">
        <w:rPr>
          <w:sz w:val="28"/>
        </w:rPr>
        <w:t>деление, полив после посева и в последующий период, при необходимости защиту мешковиной или геосинтетическим материалом в период прораст</w:t>
      </w:r>
      <w:r w:rsidRPr="000D2167">
        <w:rPr>
          <w:sz w:val="28"/>
        </w:rPr>
        <w:t>а</w:t>
      </w:r>
      <w:r w:rsidRPr="000D2167">
        <w:rPr>
          <w:sz w:val="28"/>
        </w:rPr>
        <w:t>ния.</w:t>
      </w:r>
      <w:proofErr w:type="gramEnd"/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6.2.</w:t>
      </w:r>
      <w:r w:rsidR="00894844" w:rsidRPr="000D2167">
        <w:rPr>
          <w:sz w:val="28"/>
        </w:rPr>
        <w:t>1.2</w:t>
      </w:r>
      <w:r w:rsidRPr="000D2167">
        <w:rPr>
          <w:sz w:val="28"/>
        </w:rPr>
        <w:t xml:space="preserve"> Растительный грунт распределяют на установленную проектом толщину после планировки поверхности откосов, как правило, с пом</w:t>
      </w:r>
      <w:r w:rsidRPr="000D2167">
        <w:rPr>
          <w:sz w:val="28"/>
        </w:rPr>
        <w:t>о</w:t>
      </w:r>
      <w:r w:rsidRPr="000D2167">
        <w:rPr>
          <w:sz w:val="28"/>
        </w:rPr>
        <w:t xml:space="preserve">щью машин и оборудования, используемых при планировочных работах. 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Растительный грунт на откосах насыпей высотой до 2,5 м и такой же глубиной выемок можно распределять откосопланировщиком на бульд</w:t>
      </w:r>
      <w:r w:rsidRPr="000D2167">
        <w:rPr>
          <w:sz w:val="28"/>
        </w:rPr>
        <w:t>о</w:t>
      </w:r>
      <w:r w:rsidRPr="000D2167">
        <w:rPr>
          <w:sz w:val="28"/>
        </w:rPr>
        <w:t>зере и автогрейдером с вын</w:t>
      </w:r>
      <w:r w:rsidRPr="000D2167">
        <w:rPr>
          <w:sz w:val="28"/>
        </w:rPr>
        <w:t>о</w:t>
      </w:r>
      <w:r w:rsidRPr="000D2167">
        <w:rPr>
          <w:sz w:val="28"/>
        </w:rPr>
        <w:t>сом отвала за раму.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При высоких и крутых откосах, грунт распределяют экскаватором-планировщиком.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Сухие откосы перед распределением растительного грунта необходимо предварительно увлажнять с помощью поливомоечных машин.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При укреплении откосов выемок посевом трав по слою растительного грунта, необходимо откосы выемок, разработанных в плотных глинистых грунтах, разрыхлять перед у</w:t>
      </w:r>
      <w:r w:rsidRPr="000D2167">
        <w:rPr>
          <w:sz w:val="28"/>
        </w:rPr>
        <w:t>к</w:t>
      </w:r>
      <w:r w:rsidRPr="000D2167">
        <w:rPr>
          <w:sz w:val="28"/>
        </w:rPr>
        <w:t>ладкой растительного грунта на глубину</w:t>
      </w:r>
      <w:r w:rsidR="00846737" w:rsidRPr="000D2167">
        <w:rPr>
          <w:sz w:val="28"/>
        </w:rPr>
        <w:t xml:space="preserve"> от</w:t>
      </w:r>
      <w:r w:rsidRPr="000D2167">
        <w:rPr>
          <w:sz w:val="28"/>
        </w:rPr>
        <w:t xml:space="preserve"> 0,1 </w:t>
      </w:r>
      <w:r w:rsidR="00846737" w:rsidRPr="000D2167">
        <w:rPr>
          <w:sz w:val="28"/>
        </w:rPr>
        <w:t>до</w:t>
      </w:r>
      <w:r w:rsidRPr="000D2167">
        <w:rPr>
          <w:sz w:val="28"/>
        </w:rPr>
        <w:t xml:space="preserve"> 0,15 м.  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6.2.</w:t>
      </w:r>
      <w:r w:rsidR="00894844" w:rsidRPr="000D2167">
        <w:rPr>
          <w:sz w:val="28"/>
        </w:rPr>
        <w:t>1.3</w:t>
      </w:r>
      <w:proofErr w:type="gramStart"/>
      <w:r w:rsidRPr="000D2167">
        <w:rPr>
          <w:sz w:val="28"/>
        </w:rPr>
        <w:t xml:space="preserve"> В</w:t>
      </w:r>
      <w:proofErr w:type="gramEnd"/>
      <w:r w:rsidRPr="000D2167">
        <w:rPr>
          <w:sz w:val="28"/>
        </w:rPr>
        <w:t xml:space="preserve"> случае </w:t>
      </w:r>
      <w:r w:rsidR="00CC6B4D" w:rsidRPr="000D2167">
        <w:rPr>
          <w:sz w:val="28"/>
        </w:rPr>
        <w:t>опасности</w:t>
      </w:r>
      <w:r w:rsidRPr="000D2167">
        <w:rPr>
          <w:sz w:val="28"/>
        </w:rPr>
        <w:t xml:space="preserve"> размыв</w:t>
      </w:r>
      <w:r w:rsidR="00CC6B4D" w:rsidRPr="000D2167">
        <w:rPr>
          <w:sz w:val="28"/>
        </w:rPr>
        <w:t>а</w:t>
      </w:r>
      <w:r w:rsidRPr="000D2167">
        <w:rPr>
          <w:sz w:val="28"/>
        </w:rPr>
        <w:t xml:space="preserve"> откосов земляного полотна в пер</w:t>
      </w:r>
      <w:r w:rsidRPr="000D2167">
        <w:rPr>
          <w:sz w:val="28"/>
        </w:rPr>
        <w:t>и</w:t>
      </w:r>
      <w:r w:rsidRPr="000D2167">
        <w:rPr>
          <w:sz w:val="28"/>
        </w:rPr>
        <w:t>од формирования дернового покрова, перед распределением раст</w:t>
      </w:r>
      <w:r w:rsidRPr="000D2167">
        <w:rPr>
          <w:sz w:val="28"/>
        </w:rPr>
        <w:t>и</w:t>
      </w:r>
      <w:r w:rsidRPr="000D2167">
        <w:rPr>
          <w:sz w:val="28"/>
        </w:rPr>
        <w:t>тельного грунта на поверхность откосов рекомендуется укладывать мешк</w:t>
      </w:r>
      <w:r w:rsidRPr="000D2167">
        <w:rPr>
          <w:sz w:val="28"/>
        </w:rPr>
        <w:t>о</w:t>
      </w:r>
      <w:r w:rsidRPr="000D2167">
        <w:rPr>
          <w:sz w:val="28"/>
        </w:rPr>
        <w:t>вину или сетки из геосинтетических материалов. Укладку рулонов сетки осуществл</w:t>
      </w:r>
      <w:r w:rsidRPr="000D2167">
        <w:rPr>
          <w:sz w:val="28"/>
        </w:rPr>
        <w:t>я</w:t>
      </w:r>
      <w:r w:rsidRPr="000D2167">
        <w:rPr>
          <w:sz w:val="28"/>
        </w:rPr>
        <w:t xml:space="preserve">ют путём их раскатки сверху вниз по откосу с перекрытием </w:t>
      </w:r>
      <w:r w:rsidR="00846737" w:rsidRPr="000D2167">
        <w:rPr>
          <w:sz w:val="28"/>
        </w:rPr>
        <w:t>от</w:t>
      </w:r>
      <w:r w:rsidRPr="000D2167">
        <w:rPr>
          <w:sz w:val="28"/>
        </w:rPr>
        <w:t xml:space="preserve"> 10</w:t>
      </w:r>
      <w:r w:rsidR="00846737" w:rsidRPr="000D2167">
        <w:rPr>
          <w:sz w:val="28"/>
        </w:rPr>
        <w:t xml:space="preserve"> до </w:t>
      </w:r>
      <w:r w:rsidRPr="000D2167">
        <w:rPr>
          <w:sz w:val="28"/>
        </w:rPr>
        <w:t xml:space="preserve">20 см и закреплением их колышками в пределах обочин. </w:t>
      </w:r>
      <w:proofErr w:type="gramStart"/>
      <w:r w:rsidRPr="000D2167">
        <w:rPr>
          <w:sz w:val="28"/>
        </w:rPr>
        <w:t>Закрепление концов пол</w:t>
      </w:r>
      <w:r w:rsidRPr="000D2167">
        <w:rPr>
          <w:sz w:val="28"/>
        </w:rPr>
        <w:t>о</w:t>
      </w:r>
      <w:r w:rsidRPr="000D2167">
        <w:rPr>
          <w:sz w:val="28"/>
        </w:rPr>
        <w:lastRenderedPageBreak/>
        <w:t>тен в грунте выполняют путём нарезки автогрейдером на ра</w:t>
      </w:r>
      <w:r w:rsidRPr="000D2167">
        <w:rPr>
          <w:sz w:val="28"/>
        </w:rPr>
        <w:t>с</w:t>
      </w:r>
      <w:r w:rsidRPr="000D2167">
        <w:rPr>
          <w:sz w:val="28"/>
        </w:rPr>
        <w:t xml:space="preserve">стоянии </w:t>
      </w:r>
      <w:r w:rsidR="00846737" w:rsidRPr="000D2167">
        <w:rPr>
          <w:sz w:val="28"/>
        </w:rPr>
        <w:t xml:space="preserve">от </w:t>
      </w:r>
      <w:r w:rsidRPr="000D2167">
        <w:rPr>
          <w:sz w:val="28"/>
        </w:rPr>
        <w:t>0,3</w:t>
      </w:r>
      <w:r w:rsidR="00846737" w:rsidRPr="000D2167">
        <w:rPr>
          <w:sz w:val="28"/>
        </w:rPr>
        <w:t xml:space="preserve"> </w:t>
      </w:r>
      <w:r w:rsidR="00294019">
        <w:rPr>
          <w:sz w:val="28"/>
        </w:rPr>
        <w:t xml:space="preserve">до </w:t>
      </w:r>
      <w:r w:rsidRPr="000D2167">
        <w:rPr>
          <w:sz w:val="28"/>
        </w:rPr>
        <w:t xml:space="preserve">0,5 м от бровки откосов канавки глубиной </w:t>
      </w:r>
      <w:r w:rsidR="00846737" w:rsidRPr="000D2167">
        <w:rPr>
          <w:sz w:val="28"/>
        </w:rPr>
        <w:t xml:space="preserve">от </w:t>
      </w:r>
      <w:r w:rsidRPr="000D2167">
        <w:rPr>
          <w:sz w:val="28"/>
        </w:rPr>
        <w:t>0,2</w:t>
      </w:r>
      <w:r w:rsidR="00846737" w:rsidRPr="000D2167">
        <w:rPr>
          <w:sz w:val="28"/>
        </w:rPr>
        <w:t xml:space="preserve"> до </w:t>
      </w:r>
      <w:r w:rsidRPr="000D2167">
        <w:rPr>
          <w:sz w:val="28"/>
        </w:rPr>
        <w:t>0,3 м, укладки ко</w:t>
      </w:r>
      <w:r w:rsidRPr="000D2167">
        <w:rPr>
          <w:sz w:val="28"/>
        </w:rPr>
        <w:t>н</w:t>
      </w:r>
      <w:r w:rsidRPr="000D2167">
        <w:rPr>
          <w:sz w:val="28"/>
        </w:rPr>
        <w:t xml:space="preserve">цов полотен в канавку и заполнения её </w:t>
      </w:r>
      <w:r w:rsidR="00294019" w:rsidRPr="000D2167">
        <w:rPr>
          <w:sz w:val="28"/>
        </w:rPr>
        <w:t>грунто</w:t>
      </w:r>
      <w:r w:rsidR="00294019">
        <w:rPr>
          <w:sz w:val="28"/>
        </w:rPr>
        <w:t>м</w:t>
      </w:r>
      <w:r w:rsidR="00294019" w:rsidRPr="000D2167">
        <w:rPr>
          <w:sz w:val="28"/>
        </w:rPr>
        <w:t xml:space="preserve"> </w:t>
      </w:r>
      <w:r w:rsidRPr="000D2167">
        <w:rPr>
          <w:sz w:val="28"/>
        </w:rPr>
        <w:t>при повторном проходе авт</w:t>
      </w:r>
      <w:r w:rsidRPr="000D2167">
        <w:rPr>
          <w:sz w:val="28"/>
        </w:rPr>
        <w:t>о</w:t>
      </w:r>
      <w:r w:rsidRPr="000D2167">
        <w:rPr>
          <w:sz w:val="28"/>
        </w:rPr>
        <w:t>грейдера.</w:t>
      </w:r>
      <w:proofErr w:type="gramEnd"/>
    </w:p>
    <w:p w:rsidR="005C3572" w:rsidRPr="000D2167" w:rsidRDefault="005C3572" w:rsidP="005B24DD">
      <w:pPr>
        <w:spacing w:line="360" w:lineRule="auto"/>
        <w:ind w:firstLine="709"/>
        <w:jc w:val="both"/>
        <w:rPr>
          <w:snapToGrid w:val="0"/>
          <w:sz w:val="28"/>
        </w:rPr>
      </w:pPr>
      <w:r w:rsidRPr="000D2167">
        <w:rPr>
          <w:sz w:val="28"/>
        </w:rPr>
        <w:t>6.2.</w:t>
      </w:r>
      <w:r w:rsidR="00894844" w:rsidRPr="000D2167">
        <w:rPr>
          <w:sz w:val="28"/>
        </w:rPr>
        <w:t>1.</w:t>
      </w:r>
      <w:r w:rsidRPr="000D2167">
        <w:rPr>
          <w:sz w:val="28"/>
        </w:rPr>
        <w:t>4</w:t>
      </w:r>
      <w:proofErr w:type="gramStart"/>
      <w:r w:rsidRPr="000D2167">
        <w:rPr>
          <w:sz w:val="28"/>
        </w:rPr>
        <w:t xml:space="preserve"> </w:t>
      </w:r>
      <w:r w:rsidRPr="000D2167">
        <w:rPr>
          <w:snapToGrid w:val="0"/>
          <w:sz w:val="28"/>
        </w:rPr>
        <w:t>Д</w:t>
      </w:r>
      <w:proofErr w:type="gramEnd"/>
      <w:r w:rsidRPr="000D2167">
        <w:rPr>
          <w:snapToGrid w:val="0"/>
          <w:sz w:val="28"/>
        </w:rPr>
        <w:t xml:space="preserve">о начала посева </w:t>
      </w:r>
      <w:r w:rsidRPr="000D2167">
        <w:rPr>
          <w:sz w:val="28"/>
        </w:rPr>
        <w:t xml:space="preserve">по слою растительного грунта </w:t>
      </w:r>
      <w:r w:rsidRPr="000D2167">
        <w:rPr>
          <w:snapToGrid w:val="0"/>
          <w:sz w:val="28"/>
        </w:rPr>
        <w:t>должны быть выполнены следую</w:t>
      </w:r>
      <w:r w:rsidRPr="000D2167">
        <w:rPr>
          <w:snapToGrid w:val="0"/>
          <w:sz w:val="28"/>
        </w:rPr>
        <w:softHyphen/>
        <w:t>щие подготовительные работы: приготовлены травосмеси; приготовлены смеси минеральных удобрений (смесь должна быть пригото</w:t>
      </w:r>
      <w:r w:rsidRPr="000D2167">
        <w:rPr>
          <w:snapToGrid w:val="0"/>
          <w:sz w:val="28"/>
        </w:rPr>
        <w:t>в</w:t>
      </w:r>
      <w:r w:rsidRPr="000D2167">
        <w:rPr>
          <w:snapToGrid w:val="0"/>
          <w:sz w:val="28"/>
        </w:rPr>
        <w:t>лена в день посева); тарированы сеялки агрегата и дозатора минеральных удоб</w:t>
      </w:r>
      <w:r w:rsidRPr="000D2167">
        <w:rPr>
          <w:snapToGrid w:val="0"/>
          <w:sz w:val="28"/>
        </w:rPr>
        <w:softHyphen/>
        <w:t>рений на заданные нормы высева.</w:t>
      </w:r>
      <w:r w:rsidRPr="000D2167">
        <w:rPr>
          <w:sz w:val="28"/>
        </w:rPr>
        <w:t xml:space="preserve"> Типы смесей и нормы высева, прив</w:t>
      </w:r>
      <w:r w:rsidRPr="000D2167">
        <w:rPr>
          <w:sz w:val="28"/>
        </w:rPr>
        <w:t>е</w:t>
      </w:r>
      <w:r w:rsidRPr="000D2167">
        <w:rPr>
          <w:sz w:val="28"/>
        </w:rPr>
        <w:t>дены в прилож</w:t>
      </w:r>
      <w:r w:rsidRPr="000D2167">
        <w:rPr>
          <w:sz w:val="28"/>
        </w:rPr>
        <w:t>е</w:t>
      </w:r>
      <w:r w:rsidRPr="000D2167">
        <w:rPr>
          <w:sz w:val="28"/>
        </w:rPr>
        <w:t>нии А.</w:t>
      </w:r>
    </w:p>
    <w:p w:rsidR="00062045" w:rsidRDefault="005C3572" w:rsidP="005B24DD">
      <w:pPr>
        <w:spacing w:line="360" w:lineRule="auto"/>
        <w:ind w:firstLine="709"/>
        <w:jc w:val="both"/>
        <w:rPr>
          <w:snapToGrid w:val="0"/>
          <w:sz w:val="28"/>
        </w:rPr>
      </w:pPr>
      <w:r w:rsidRPr="000D2167">
        <w:rPr>
          <w:sz w:val="28"/>
        </w:rPr>
        <w:t xml:space="preserve">Засев трав по слою растительного грунта осуществляют </w:t>
      </w:r>
      <w:r w:rsidRPr="000D2167">
        <w:rPr>
          <w:snapToGrid w:val="0"/>
          <w:sz w:val="28"/>
        </w:rPr>
        <w:t xml:space="preserve">в следующем технологическом порядке: </w:t>
      </w:r>
    </w:p>
    <w:p w:rsidR="00062045" w:rsidRDefault="00062045" w:rsidP="005B24DD">
      <w:pPr>
        <w:spacing w:line="360" w:lineRule="auto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- </w:t>
      </w:r>
      <w:r w:rsidR="005C3572" w:rsidRPr="000D2167">
        <w:rPr>
          <w:snapToGrid w:val="0"/>
          <w:sz w:val="28"/>
        </w:rPr>
        <w:t xml:space="preserve">внесение минеральных удобрений; </w:t>
      </w:r>
    </w:p>
    <w:p w:rsidR="00062045" w:rsidRDefault="00062045" w:rsidP="005B24DD">
      <w:pPr>
        <w:spacing w:line="360" w:lineRule="auto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- </w:t>
      </w:r>
      <w:r w:rsidR="005C3572" w:rsidRPr="000D2167">
        <w:rPr>
          <w:snapToGrid w:val="0"/>
          <w:sz w:val="28"/>
        </w:rPr>
        <w:t xml:space="preserve">заделка минеральных удобрений в растительный грунт; </w:t>
      </w:r>
    </w:p>
    <w:p w:rsidR="00062045" w:rsidRDefault="00062045" w:rsidP="005B24DD">
      <w:pPr>
        <w:spacing w:line="360" w:lineRule="auto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- </w:t>
      </w:r>
      <w:r w:rsidR="005C3572" w:rsidRPr="000D2167">
        <w:rPr>
          <w:snapToGrid w:val="0"/>
          <w:sz w:val="28"/>
        </w:rPr>
        <w:t xml:space="preserve">высев семян трав с заделкой их в слое растительного грунта; </w:t>
      </w:r>
    </w:p>
    <w:p w:rsidR="005C3572" w:rsidRPr="000D2167" w:rsidRDefault="00062045" w:rsidP="005B24DD">
      <w:pPr>
        <w:spacing w:line="360" w:lineRule="auto"/>
        <w:ind w:firstLine="709"/>
        <w:jc w:val="both"/>
        <w:rPr>
          <w:sz w:val="28"/>
        </w:rPr>
      </w:pPr>
      <w:r>
        <w:rPr>
          <w:snapToGrid w:val="0"/>
          <w:sz w:val="28"/>
        </w:rPr>
        <w:t xml:space="preserve">- </w:t>
      </w:r>
      <w:r w:rsidR="005C3572" w:rsidRPr="000D2167">
        <w:rPr>
          <w:snapToGrid w:val="0"/>
          <w:sz w:val="28"/>
        </w:rPr>
        <w:t>прикатка откоса после высева семян.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6.2.</w:t>
      </w:r>
      <w:r w:rsidR="00894844" w:rsidRPr="000D2167">
        <w:rPr>
          <w:sz w:val="28"/>
        </w:rPr>
        <w:t>1.</w:t>
      </w:r>
      <w:r w:rsidRPr="000D2167">
        <w:rPr>
          <w:sz w:val="28"/>
        </w:rPr>
        <w:t>5 Работы по укреплению откосов земляного полотна гидропос</w:t>
      </w:r>
      <w:r w:rsidRPr="000D2167">
        <w:rPr>
          <w:sz w:val="28"/>
        </w:rPr>
        <w:t>е</w:t>
      </w:r>
      <w:r w:rsidRPr="000D2167">
        <w:rPr>
          <w:sz w:val="28"/>
        </w:rPr>
        <w:t xml:space="preserve">вом трав ведут в следующей последовательности: приготавливают рабочую смесь, заправляют </w:t>
      </w:r>
      <w:r w:rsidR="009F6041" w:rsidRPr="000D2167">
        <w:rPr>
          <w:sz w:val="28"/>
        </w:rPr>
        <w:t>установку для гидропосева</w:t>
      </w:r>
      <w:r w:rsidRPr="000D2167">
        <w:rPr>
          <w:sz w:val="28"/>
        </w:rPr>
        <w:t>, производят укрепление отк</w:t>
      </w:r>
      <w:r w:rsidRPr="000D2167">
        <w:rPr>
          <w:sz w:val="28"/>
        </w:rPr>
        <w:t>о</w:t>
      </w:r>
      <w:r w:rsidRPr="000D2167">
        <w:rPr>
          <w:sz w:val="28"/>
        </w:rPr>
        <w:t>сов гидропосевом.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proofErr w:type="gramStart"/>
      <w:r w:rsidRPr="000D2167">
        <w:rPr>
          <w:sz w:val="28"/>
        </w:rPr>
        <w:t>Рабочую смесь (мульчу) для гидропосева приготавливают на специал</w:t>
      </w:r>
      <w:r w:rsidRPr="000D2167">
        <w:rPr>
          <w:sz w:val="28"/>
        </w:rPr>
        <w:t>ь</w:t>
      </w:r>
      <w:r w:rsidRPr="000D2167">
        <w:rPr>
          <w:sz w:val="28"/>
        </w:rPr>
        <w:t>но организованной базе, где должны иметься складские помещения для хр</w:t>
      </w:r>
      <w:r w:rsidRPr="000D2167">
        <w:rPr>
          <w:sz w:val="28"/>
        </w:rPr>
        <w:t>а</w:t>
      </w:r>
      <w:r w:rsidRPr="000D2167">
        <w:rPr>
          <w:sz w:val="28"/>
        </w:rPr>
        <w:t>нения семян и удобрений, ёмкости для хранения плёнкообразующих мат</w:t>
      </w:r>
      <w:r w:rsidRPr="000D2167">
        <w:rPr>
          <w:sz w:val="28"/>
        </w:rPr>
        <w:t>е</w:t>
      </w:r>
      <w:r w:rsidRPr="000D2167">
        <w:rPr>
          <w:sz w:val="28"/>
        </w:rPr>
        <w:t>риалов, вибросита с ячейками 10х10 мм для просеивания опилок или уст</w:t>
      </w:r>
      <w:r w:rsidRPr="000D2167">
        <w:rPr>
          <w:sz w:val="28"/>
        </w:rPr>
        <w:t>а</w:t>
      </w:r>
      <w:r w:rsidRPr="000D2167">
        <w:rPr>
          <w:sz w:val="28"/>
        </w:rPr>
        <w:t>новка для измельчения соломы, весы для семян и удобрений, грузоподъё</w:t>
      </w:r>
      <w:r w:rsidRPr="000D2167">
        <w:rPr>
          <w:sz w:val="28"/>
        </w:rPr>
        <w:t>м</w:t>
      </w:r>
      <w:r w:rsidRPr="000D2167">
        <w:rPr>
          <w:sz w:val="28"/>
        </w:rPr>
        <w:t>ные средства для заправки рабочей смесью гидросеялки.</w:t>
      </w:r>
      <w:proofErr w:type="gramEnd"/>
      <w:r w:rsidRPr="000D2167">
        <w:rPr>
          <w:sz w:val="28"/>
        </w:rPr>
        <w:t xml:space="preserve"> Заправка смесью гидр</w:t>
      </w:r>
      <w:r w:rsidRPr="000D2167">
        <w:rPr>
          <w:sz w:val="28"/>
        </w:rPr>
        <w:t>о</w:t>
      </w:r>
      <w:r w:rsidRPr="000D2167">
        <w:rPr>
          <w:sz w:val="28"/>
        </w:rPr>
        <w:t>сеялки осуществляется при включённой системе перемешивания. Типы смесей и нормы высева, приведены в прилож</w:t>
      </w:r>
      <w:r w:rsidRPr="000D2167">
        <w:rPr>
          <w:sz w:val="28"/>
        </w:rPr>
        <w:t>е</w:t>
      </w:r>
      <w:r w:rsidRPr="000D2167">
        <w:rPr>
          <w:sz w:val="28"/>
        </w:rPr>
        <w:t xml:space="preserve">нии А. </w:t>
      </w:r>
    </w:p>
    <w:p w:rsidR="005C3572" w:rsidRPr="000D2167" w:rsidRDefault="005C3572" w:rsidP="005B24DD">
      <w:pPr>
        <w:spacing w:line="360" w:lineRule="auto"/>
        <w:ind w:firstLine="567"/>
        <w:jc w:val="both"/>
        <w:rPr>
          <w:sz w:val="28"/>
        </w:rPr>
      </w:pPr>
      <w:r w:rsidRPr="000D2167">
        <w:rPr>
          <w:iCs/>
          <w:sz w:val="28"/>
        </w:rPr>
        <w:t>Гидропосев трав</w:t>
      </w:r>
      <w:r w:rsidRPr="000D2167">
        <w:rPr>
          <w:sz w:val="28"/>
        </w:rPr>
        <w:t xml:space="preserve"> производят двумя пр</w:t>
      </w:r>
      <w:r w:rsidRPr="000D2167">
        <w:rPr>
          <w:sz w:val="28"/>
        </w:rPr>
        <w:t>о</w:t>
      </w:r>
      <w:r w:rsidRPr="000D2167">
        <w:rPr>
          <w:sz w:val="28"/>
        </w:rPr>
        <w:t>ходами машины вдоль подошвы откоса или бермы.</w:t>
      </w:r>
    </w:p>
    <w:p w:rsidR="005B3BB3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lastRenderedPageBreak/>
        <w:t xml:space="preserve">Скорость движения машины подбирают опытным путём в зависимости от длины образующей откоса. </w:t>
      </w:r>
      <w:proofErr w:type="gramStart"/>
      <w:r w:rsidRPr="000D2167">
        <w:rPr>
          <w:sz w:val="28"/>
        </w:rPr>
        <w:t xml:space="preserve">На откосах высотой </w:t>
      </w:r>
      <w:r w:rsidR="00846737" w:rsidRPr="000D2167">
        <w:rPr>
          <w:sz w:val="28"/>
        </w:rPr>
        <w:t xml:space="preserve">от </w:t>
      </w:r>
      <w:r w:rsidRPr="000D2167">
        <w:rPr>
          <w:sz w:val="28"/>
        </w:rPr>
        <w:t>10</w:t>
      </w:r>
      <w:r w:rsidR="00846737" w:rsidRPr="000D2167">
        <w:rPr>
          <w:sz w:val="28"/>
        </w:rPr>
        <w:t xml:space="preserve"> до </w:t>
      </w:r>
      <w:r w:rsidRPr="000D2167">
        <w:rPr>
          <w:sz w:val="28"/>
        </w:rPr>
        <w:t>12 м смесь ра</w:t>
      </w:r>
      <w:r w:rsidRPr="000D2167">
        <w:rPr>
          <w:sz w:val="28"/>
        </w:rPr>
        <w:t>с</w:t>
      </w:r>
      <w:r w:rsidRPr="000D2167">
        <w:rPr>
          <w:sz w:val="28"/>
        </w:rPr>
        <w:t xml:space="preserve">пределяют при кратковременных остановках машины через </w:t>
      </w:r>
      <w:r w:rsidR="00846737" w:rsidRPr="000D2167">
        <w:rPr>
          <w:sz w:val="28"/>
        </w:rPr>
        <w:t xml:space="preserve"> </w:t>
      </w:r>
      <w:r w:rsidRPr="000D2167">
        <w:rPr>
          <w:sz w:val="28"/>
        </w:rPr>
        <w:t>20-25 м; на о</w:t>
      </w:r>
      <w:r w:rsidRPr="000D2167">
        <w:rPr>
          <w:sz w:val="28"/>
        </w:rPr>
        <w:t>т</w:t>
      </w:r>
      <w:r w:rsidRPr="000D2167">
        <w:rPr>
          <w:sz w:val="28"/>
        </w:rPr>
        <w:t>косах высотой от 12 до 24 м – с верхней и нижней стоянок машины, повор</w:t>
      </w:r>
      <w:r w:rsidRPr="000D2167">
        <w:rPr>
          <w:sz w:val="28"/>
        </w:rPr>
        <w:t>а</w:t>
      </w:r>
      <w:r w:rsidRPr="000D2167">
        <w:rPr>
          <w:sz w:val="28"/>
        </w:rPr>
        <w:t xml:space="preserve">чивая гидромонитор в горизонтальной плоскости по дуге </w:t>
      </w:r>
      <w:r w:rsidR="00E82A40" w:rsidRPr="000D2167">
        <w:rPr>
          <w:sz w:val="28"/>
        </w:rPr>
        <w:t xml:space="preserve">от </w:t>
      </w:r>
      <w:r w:rsidRPr="000D2167">
        <w:rPr>
          <w:sz w:val="28"/>
        </w:rPr>
        <w:t>80</w:t>
      </w:r>
      <w:r w:rsidRPr="000D2167">
        <w:rPr>
          <w:sz w:val="28"/>
        </w:rPr>
        <w:sym w:font="Symbol" w:char="00B0"/>
      </w:r>
      <w:r w:rsidRPr="000D2167">
        <w:rPr>
          <w:sz w:val="28"/>
        </w:rPr>
        <w:t xml:space="preserve"> </w:t>
      </w:r>
      <w:r w:rsidR="00E82A40" w:rsidRPr="000D2167">
        <w:rPr>
          <w:sz w:val="28"/>
        </w:rPr>
        <w:t>до</w:t>
      </w:r>
      <w:r w:rsidRPr="000D2167">
        <w:rPr>
          <w:sz w:val="28"/>
        </w:rPr>
        <w:t xml:space="preserve"> 100</w:t>
      </w:r>
      <w:r w:rsidRPr="000D2167">
        <w:rPr>
          <w:sz w:val="28"/>
        </w:rPr>
        <w:sym w:font="Symbol" w:char="00B0"/>
      </w:r>
      <w:r w:rsidRPr="000D2167">
        <w:rPr>
          <w:sz w:val="28"/>
        </w:rPr>
        <w:t>;</w:t>
      </w:r>
      <w:proofErr w:type="gramEnd"/>
      <w:r w:rsidRPr="000D2167">
        <w:rPr>
          <w:sz w:val="28"/>
        </w:rPr>
        <w:t xml:space="preserve"> </w:t>
      </w:r>
      <w:proofErr w:type="gramStart"/>
      <w:r w:rsidRPr="000D2167">
        <w:rPr>
          <w:sz w:val="28"/>
        </w:rPr>
        <w:t xml:space="preserve">а в вертикальной плоскости – в пределах </w:t>
      </w:r>
      <w:r w:rsidRPr="000D2167">
        <w:rPr>
          <w:sz w:val="28"/>
        </w:rPr>
        <w:sym w:font="Symbol" w:char="00B1"/>
      </w:r>
      <w:r w:rsidRPr="000D2167">
        <w:rPr>
          <w:sz w:val="28"/>
        </w:rPr>
        <w:t>40</w:t>
      </w:r>
      <w:r w:rsidRPr="000D2167">
        <w:rPr>
          <w:sz w:val="28"/>
        </w:rPr>
        <w:sym w:font="Symbol" w:char="00B0"/>
      </w:r>
      <w:r w:rsidRPr="000D2167">
        <w:rPr>
          <w:sz w:val="28"/>
        </w:rPr>
        <w:t xml:space="preserve"> от горизонтали, обеспечивая ги</w:t>
      </w:r>
      <w:r w:rsidRPr="000D2167">
        <w:rPr>
          <w:sz w:val="28"/>
        </w:rPr>
        <w:t>д</w:t>
      </w:r>
      <w:r w:rsidRPr="000D2167">
        <w:rPr>
          <w:sz w:val="28"/>
        </w:rPr>
        <w:t xml:space="preserve">ропосев по всей длине откоса на ширину </w:t>
      </w:r>
      <w:r w:rsidR="00E82A40" w:rsidRPr="000D2167">
        <w:rPr>
          <w:sz w:val="28"/>
        </w:rPr>
        <w:t xml:space="preserve">от </w:t>
      </w:r>
      <w:r w:rsidRPr="000D2167">
        <w:rPr>
          <w:sz w:val="28"/>
        </w:rPr>
        <w:t>10</w:t>
      </w:r>
      <w:r w:rsidR="00E82A40" w:rsidRPr="000D2167">
        <w:rPr>
          <w:sz w:val="28"/>
        </w:rPr>
        <w:t xml:space="preserve"> до </w:t>
      </w:r>
      <w:r w:rsidRPr="000D2167">
        <w:rPr>
          <w:sz w:val="28"/>
        </w:rPr>
        <w:t>12 м. Следует избегать ст</w:t>
      </w:r>
      <w:r w:rsidRPr="000D2167">
        <w:rPr>
          <w:sz w:val="28"/>
        </w:rPr>
        <w:t>е</w:t>
      </w:r>
      <w:r w:rsidRPr="000D2167">
        <w:rPr>
          <w:sz w:val="28"/>
        </w:rPr>
        <w:t>кания смеси с откоса и образования ручьевых размывов.</w:t>
      </w:r>
      <w:proofErr w:type="gramEnd"/>
      <w:r w:rsidRPr="000D2167">
        <w:rPr>
          <w:sz w:val="28"/>
        </w:rPr>
        <w:t xml:space="preserve"> Места заправок м</w:t>
      </w:r>
      <w:r w:rsidRPr="000D2167">
        <w:rPr>
          <w:sz w:val="28"/>
        </w:rPr>
        <w:t>а</w:t>
      </w:r>
      <w:r w:rsidRPr="000D2167">
        <w:rPr>
          <w:sz w:val="28"/>
        </w:rPr>
        <w:t xml:space="preserve">шины смесью целесообразно располагать на середине укрепляемого участка с радиусом действия машины не более 10 км. 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6.2.</w:t>
      </w:r>
      <w:r w:rsidR="00894844" w:rsidRPr="000D2167">
        <w:rPr>
          <w:sz w:val="28"/>
        </w:rPr>
        <w:t>1.</w:t>
      </w:r>
      <w:r w:rsidRPr="000D2167">
        <w:rPr>
          <w:sz w:val="28"/>
        </w:rPr>
        <w:t>6</w:t>
      </w:r>
      <w:proofErr w:type="gramStart"/>
      <w:r w:rsidRPr="000D2167">
        <w:rPr>
          <w:sz w:val="28"/>
        </w:rPr>
        <w:t xml:space="preserve"> П</w:t>
      </w:r>
      <w:proofErr w:type="gramEnd"/>
      <w:r w:rsidRPr="000D2167">
        <w:rPr>
          <w:sz w:val="28"/>
        </w:rPr>
        <w:t>ри укреплении откосов насыпей и выемок, сложенных легк</w:t>
      </w:r>
      <w:r w:rsidRPr="000D2167">
        <w:rPr>
          <w:sz w:val="28"/>
        </w:rPr>
        <w:t>о</w:t>
      </w:r>
      <w:r w:rsidRPr="000D2167">
        <w:rPr>
          <w:sz w:val="28"/>
        </w:rPr>
        <w:t>выветривающимися скальными пород</w:t>
      </w:r>
      <w:r w:rsidRPr="000D2167">
        <w:rPr>
          <w:sz w:val="28"/>
        </w:rPr>
        <w:t>а</w:t>
      </w:r>
      <w:r w:rsidRPr="000D2167">
        <w:rPr>
          <w:sz w:val="28"/>
        </w:rPr>
        <w:t>ми, гидропосев следует производить по обнаженной (раскрытой) поверхн</w:t>
      </w:r>
      <w:r w:rsidRPr="000D2167">
        <w:rPr>
          <w:sz w:val="28"/>
        </w:rPr>
        <w:t>о</w:t>
      </w:r>
      <w:r w:rsidRPr="000D2167">
        <w:rPr>
          <w:sz w:val="28"/>
        </w:rPr>
        <w:t>сти, представленной делювиальными грунтами, на откосах насыпи - по защитному слою, предварительно уложе</w:t>
      </w:r>
      <w:r w:rsidRPr="000D2167">
        <w:rPr>
          <w:sz w:val="28"/>
        </w:rPr>
        <w:t>н</w:t>
      </w:r>
      <w:r w:rsidRPr="000D2167">
        <w:rPr>
          <w:sz w:val="28"/>
        </w:rPr>
        <w:t>ному на поверхность откоса.</w:t>
      </w:r>
    </w:p>
    <w:p w:rsidR="005C3572" w:rsidRPr="000D2167" w:rsidRDefault="00894844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 xml:space="preserve">6.2.2 </w:t>
      </w:r>
      <w:r w:rsidR="005C3572" w:rsidRPr="000D2167">
        <w:rPr>
          <w:sz w:val="28"/>
        </w:rPr>
        <w:t>Укрепление откосов несущими</w:t>
      </w:r>
      <w:r w:rsidR="00E02B6A" w:rsidRPr="000D2167">
        <w:rPr>
          <w:sz w:val="28"/>
        </w:rPr>
        <w:t xml:space="preserve"> и</w:t>
      </w:r>
      <w:r w:rsidR="005C3572" w:rsidRPr="000D2167">
        <w:rPr>
          <w:sz w:val="28"/>
        </w:rPr>
        <w:t xml:space="preserve">  защитными типами констру</w:t>
      </w:r>
      <w:r w:rsidR="005C3572" w:rsidRPr="000D2167">
        <w:rPr>
          <w:sz w:val="28"/>
        </w:rPr>
        <w:t>к</w:t>
      </w:r>
      <w:r w:rsidR="005C3572" w:rsidRPr="000D2167">
        <w:rPr>
          <w:sz w:val="28"/>
        </w:rPr>
        <w:t xml:space="preserve">ций укрепления 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</w:rPr>
        <w:t>6</w:t>
      </w:r>
      <w:r w:rsidRPr="000D2167">
        <w:rPr>
          <w:sz w:val="28"/>
          <w:szCs w:val="28"/>
        </w:rPr>
        <w:t>.2.</w:t>
      </w:r>
      <w:r w:rsidR="00894844" w:rsidRPr="000D2167">
        <w:rPr>
          <w:sz w:val="28"/>
          <w:szCs w:val="28"/>
        </w:rPr>
        <w:t>2.1</w:t>
      </w:r>
      <w:r w:rsidRPr="000D2167">
        <w:rPr>
          <w:sz w:val="28"/>
          <w:szCs w:val="28"/>
        </w:rPr>
        <w:t xml:space="preserve"> Основные технологические процессы укрепления откосов и</w:t>
      </w:r>
      <w:r w:rsidRPr="000D2167">
        <w:rPr>
          <w:sz w:val="28"/>
          <w:szCs w:val="28"/>
        </w:rPr>
        <w:t>с</w:t>
      </w:r>
      <w:r w:rsidRPr="000D2167">
        <w:rPr>
          <w:sz w:val="28"/>
          <w:szCs w:val="28"/>
        </w:rPr>
        <w:t xml:space="preserve">кусственными материалами должны включать: </w:t>
      </w:r>
    </w:p>
    <w:p w:rsidR="005C3572" w:rsidRPr="000D2167" w:rsidRDefault="00351ECD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t xml:space="preserve">- </w:t>
      </w:r>
      <w:r w:rsidR="005C3572" w:rsidRPr="000D2167">
        <w:rPr>
          <w:sz w:val="28"/>
          <w:szCs w:val="28"/>
        </w:rPr>
        <w:t xml:space="preserve">приготовление рабочих смесей (цементобетон, грунт, обработанный </w:t>
      </w:r>
      <w:proofErr w:type="gramStart"/>
      <w:r w:rsidR="005C3572" w:rsidRPr="000D2167">
        <w:rPr>
          <w:sz w:val="28"/>
          <w:szCs w:val="28"/>
        </w:rPr>
        <w:t>вяжущими</w:t>
      </w:r>
      <w:proofErr w:type="gramEnd"/>
      <w:r w:rsidR="005C3572" w:rsidRPr="000D2167">
        <w:rPr>
          <w:sz w:val="28"/>
          <w:szCs w:val="28"/>
        </w:rPr>
        <w:t>, мелкозернистая сухая б</w:t>
      </w:r>
      <w:r w:rsidR="005C3572" w:rsidRPr="000D2167">
        <w:rPr>
          <w:sz w:val="28"/>
          <w:szCs w:val="28"/>
        </w:rPr>
        <w:t>е</w:t>
      </w:r>
      <w:r w:rsidR="005C3572" w:rsidRPr="000D2167">
        <w:rPr>
          <w:sz w:val="28"/>
          <w:szCs w:val="28"/>
        </w:rPr>
        <w:t xml:space="preserve">тонная смесь); </w:t>
      </w:r>
    </w:p>
    <w:p w:rsidR="005C3572" w:rsidRPr="000D2167" w:rsidRDefault="00351ECD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t xml:space="preserve">- </w:t>
      </w:r>
      <w:r w:rsidR="005C3572" w:rsidRPr="000D2167">
        <w:rPr>
          <w:sz w:val="28"/>
          <w:szCs w:val="28"/>
        </w:rPr>
        <w:t>вывозку на откосы рабочих смесей, щебня, железобетонных блоков</w:t>
      </w:r>
      <w:r w:rsidR="00E02B6A" w:rsidRPr="000D2167">
        <w:rPr>
          <w:sz w:val="28"/>
          <w:szCs w:val="28"/>
        </w:rPr>
        <w:t>,</w:t>
      </w:r>
      <w:r w:rsidR="005C3572" w:rsidRPr="000D2167">
        <w:rPr>
          <w:sz w:val="28"/>
          <w:szCs w:val="28"/>
        </w:rPr>
        <w:t xml:space="preserve">  объемны</w:t>
      </w:r>
      <w:r w:rsidR="00156867">
        <w:rPr>
          <w:sz w:val="28"/>
          <w:szCs w:val="28"/>
        </w:rPr>
        <w:t>х</w:t>
      </w:r>
      <w:r w:rsidR="005C3572" w:rsidRPr="000D2167">
        <w:rPr>
          <w:sz w:val="28"/>
          <w:szCs w:val="28"/>
        </w:rPr>
        <w:t xml:space="preserve"> георешет</w:t>
      </w:r>
      <w:r w:rsidR="00156867">
        <w:rPr>
          <w:sz w:val="28"/>
          <w:szCs w:val="28"/>
        </w:rPr>
        <w:t>ок</w:t>
      </w:r>
      <w:r w:rsidR="005C3572" w:rsidRPr="000D2167">
        <w:rPr>
          <w:sz w:val="28"/>
          <w:szCs w:val="28"/>
        </w:rPr>
        <w:t>, сборных бетонных, жел</w:t>
      </w:r>
      <w:r w:rsidR="005C3572" w:rsidRPr="000D2167">
        <w:rPr>
          <w:sz w:val="28"/>
          <w:szCs w:val="28"/>
        </w:rPr>
        <w:t>е</w:t>
      </w:r>
      <w:r w:rsidR="005C3572" w:rsidRPr="000D2167">
        <w:rPr>
          <w:sz w:val="28"/>
          <w:szCs w:val="28"/>
        </w:rPr>
        <w:t>зобетонных плит, элементов решетчатых конс</w:t>
      </w:r>
      <w:r w:rsidR="005C3572" w:rsidRPr="000D2167">
        <w:rPr>
          <w:sz w:val="28"/>
          <w:szCs w:val="28"/>
        </w:rPr>
        <w:t>т</w:t>
      </w:r>
      <w:r w:rsidR="005C3572" w:rsidRPr="000D2167">
        <w:rPr>
          <w:sz w:val="28"/>
          <w:szCs w:val="28"/>
        </w:rPr>
        <w:t xml:space="preserve">рукций;  </w:t>
      </w:r>
    </w:p>
    <w:p w:rsidR="005C3572" w:rsidRPr="000D2167" w:rsidRDefault="00351ECD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t xml:space="preserve">- </w:t>
      </w:r>
      <w:r w:rsidR="005C3572" w:rsidRPr="000D2167">
        <w:rPr>
          <w:sz w:val="28"/>
          <w:szCs w:val="28"/>
        </w:rPr>
        <w:t>укладку</w:t>
      </w:r>
      <w:r w:rsidR="00E02B6A" w:rsidRPr="000D2167">
        <w:rPr>
          <w:sz w:val="28"/>
          <w:szCs w:val="28"/>
        </w:rPr>
        <w:t xml:space="preserve"> (нанесение) </w:t>
      </w:r>
      <w:r w:rsidR="005C3572" w:rsidRPr="000D2167">
        <w:rPr>
          <w:sz w:val="28"/>
          <w:szCs w:val="28"/>
        </w:rPr>
        <w:t xml:space="preserve"> и уплотнение рабочих смесей и щебня; </w:t>
      </w:r>
    </w:p>
    <w:p w:rsidR="005C3572" w:rsidRPr="000D2167" w:rsidRDefault="00351ECD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t xml:space="preserve">- </w:t>
      </w:r>
      <w:r w:rsidR="005C3572" w:rsidRPr="000D2167">
        <w:rPr>
          <w:sz w:val="28"/>
          <w:szCs w:val="28"/>
        </w:rPr>
        <w:t>монтаж блоков, плит, сборных решетчатых конструкций и объемных георешёток;</w:t>
      </w:r>
    </w:p>
    <w:p w:rsidR="005C3572" w:rsidRPr="000D2167" w:rsidRDefault="00351ECD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t xml:space="preserve">- </w:t>
      </w:r>
      <w:r w:rsidR="005C3572" w:rsidRPr="000D2167">
        <w:rPr>
          <w:sz w:val="28"/>
          <w:szCs w:val="28"/>
        </w:rPr>
        <w:t>заполнение ячеек решетчатых конструкций рабочими смесями, раст</w:t>
      </w:r>
      <w:r w:rsidR="005C3572" w:rsidRPr="000D2167">
        <w:rPr>
          <w:sz w:val="28"/>
          <w:szCs w:val="28"/>
        </w:rPr>
        <w:t>и</w:t>
      </w:r>
      <w:r w:rsidR="005C3572" w:rsidRPr="000D2167">
        <w:rPr>
          <w:sz w:val="28"/>
          <w:szCs w:val="28"/>
        </w:rPr>
        <w:t>тельным грунтом, ще</w:t>
      </w:r>
      <w:r w:rsidR="005C3572" w:rsidRPr="000D2167">
        <w:rPr>
          <w:sz w:val="28"/>
          <w:szCs w:val="28"/>
        </w:rPr>
        <w:t>б</w:t>
      </w:r>
      <w:r w:rsidR="005C3572" w:rsidRPr="000D2167">
        <w:rPr>
          <w:sz w:val="28"/>
          <w:szCs w:val="28"/>
        </w:rPr>
        <w:t>нем, гидропосевом трав.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lastRenderedPageBreak/>
        <w:t>6.2.</w:t>
      </w:r>
      <w:r w:rsidR="00894844" w:rsidRPr="000D2167">
        <w:rPr>
          <w:sz w:val="28"/>
          <w:szCs w:val="28"/>
        </w:rPr>
        <w:t>2.2</w:t>
      </w:r>
      <w:proofErr w:type="gramStart"/>
      <w:r w:rsidRPr="000D2167">
        <w:rPr>
          <w:sz w:val="28"/>
          <w:szCs w:val="28"/>
        </w:rPr>
        <w:t xml:space="preserve"> Д</w:t>
      </w:r>
      <w:proofErr w:type="gramEnd"/>
      <w:r w:rsidRPr="000D2167">
        <w:rPr>
          <w:sz w:val="28"/>
          <w:szCs w:val="28"/>
        </w:rPr>
        <w:t>о начала укрепления откосов земляных сооружений сборными плитами</w:t>
      </w:r>
      <w:r w:rsidR="00A12E42">
        <w:rPr>
          <w:sz w:val="28"/>
          <w:szCs w:val="28"/>
        </w:rPr>
        <w:t xml:space="preserve"> или </w:t>
      </w:r>
      <w:r w:rsidRPr="000D2167">
        <w:rPr>
          <w:sz w:val="28"/>
          <w:szCs w:val="28"/>
        </w:rPr>
        <w:t xml:space="preserve">решетчатыми конструкциями индустриального изготовления у подошвы откоса устраивают монолитный или сборный бетонный упор. 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t>Сборный упор устраивают, укладывая блоки принятого размера в траншею на щебёночное основание.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t xml:space="preserve">Бетонные блоки упорной призмы заранее распределяют вдоль траншеи краном соответствующей грузоподъёмности на расстоянии 1,5 м от </w:t>
      </w:r>
      <w:r w:rsidR="00743F3D">
        <w:rPr>
          <w:sz w:val="28"/>
          <w:szCs w:val="28"/>
        </w:rPr>
        <w:t xml:space="preserve"> её бро</w:t>
      </w:r>
      <w:r w:rsidR="00743F3D">
        <w:rPr>
          <w:sz w:val="28"/>
          <w:szCs w:val="28"/>
        </w:rPr>
        <w:t>в</w:t>
      </w:r>
      <w:r w:rsidR="00743F3D">
        <w:rPr>
          <w:sz w:val="28"/>
          <w:szCs w:val="28"/>
        </w:rPr>
        <w:t>ки</w:t>
      </w:r>
      <w:r w:rsidRPr="000D2167">
        <w:rPr>
          <w:sz w:val="28"/>
          <w:szCs w:val="28"/>
        </w:rPr>
        <w:t xml:space="preserve">. </w:t>
      </w:r>
      <w:proofErr w:type="gramStart"/>
      <w:r w:rsidRPr="000D2167">
        <w:rPr>
          <w:sz w:val="28"/>
          <w:szCs w:val="28"/>
        </w:rPr>
        <w:t>Щебень для устройства основания под блоки выгружают из транспор</w:t>
      </w:r>
      <w:r w:rsidRPr="000D2167">
        <w:rPr>
          <w:sz w:val="28"/>
          <w:szCs w:val="28"/>
        </w:rPr>
        <w:t>т</w:t>
      </w:r>
      <w:r w:rsidRPr="000D2167">
        <w:rPr>
          <w:sz w:val="28"/>
          <w:szCs w:val="28"/>
        </w:rPr>
        <w:t xml:space="preserve">ных средств на расстоянии </w:t>
      </w:r>
      <w:r w:rsidR="00E82A40" w:rsidRPr="000D2167">
        <w:rPr>
          <w:sz w:val="28"/>
          <w:szCs w:val="28"/>
        </w:rPr>
        <w:t xml:space="preserve">от </w:t>
      </w:r>
      <w:r w:rsidRPr="000D2167">
        <w:rPr>
          <w:sz w:val="28"/>
          <w:szCs w:val="28"/>
        </w:rPr>
        <w:t>1,0</w:t>
      </w:r>
      <w:r w:rsidR="00E82A40" w:rsidRPr="000D2167">
        <w:rPr>
          <w:sz w:val="28"/>
          <w:szCs w:val="28"/>
        </w:rPr>
        <w:t xml:space="preserve"> до </w:t>
      </w:r>
      <w:r w:rsidRPr="000D2167">
        <w:rPr>
          <w:sz w:val="28"/>
          <w:szCs w:val="28"/>
        </w:rPr>
        <w:t>1,5 м от бровки траншеи через ка</w:t>
      </w:r>
      <w:r w:rsidRPr="000D2167">
        <w:rPr>
          <w:sz w:val="28"/>
          <w:szCs w:val="28"/>
        </w:rPr>
        <w:t>ж</w:t>
      </w:r>
      <w:r w:rsidRPr="000D2167">
        <w:rPr>
          <w:sz w:val="28"/>
          <w:szCs w:val="28"/>
        </w:rPr>
        <w:t>дые 12-13 м.</w:t>
      </w:r>
      <w:r w:rsidR="00E02B6A" w:rsidRPr="000D2167">
        <w:rPr>
          <w:sz w:val="28"/>
          <w:szCs w:val="28"/>
        </w:rPr>
        <w:t xml:space="preserve"> </w:t>
      </w:r>
      <w:r w:rsidRPr="000D2167">
        <w:rPr>
          <w:sz w:val="28"/>
          <w:szCs w:val="28"/>
        </w:rPr>
        <w:t xml:space="preserve">Щебень распределяют в траншее слоем </w:t>
      </w:r>
      <w:r w:rsidR="00E82A40" w:rsidRPr="000D2167">
        <w:rPr>
          <w:sz w:val="28"/>
          <w:szCs w:val="28"/>
        </w:rPr>
        <w:t xml:space="preserve">от </w:t>
      </w:r>
      <w:r w:rsidRPr="000D2167">
        <w:rPr>
          <w:sz w:val="28"/>
          <w:szCs w:val="28"/>
        </w:rPr>
        <w:t>1</w:t>
      </w:r>
      <w:r w:rsidR="000D2167">
        <w:rPr>
          <w:sz w:val="28"/>
          <w:szCs w:val="28"/>
        </w:rPr>
        <w:t>0</w:t>
      </w:r>
      <w:r w:rsidR="00E82A40" w:rsidRPr="000D2167">
        <w:rPr>
          <w:sz w:val="28"/>
          <w:szCs w:val="28"/>
        </w:rPr>
        <w:t xml:space="preserve"> </w:t>
      </w:r>
      <w:r w:rsidR="000D2167">
        <w:rPr>
          <w:sz w:val="28"/>
          <w:szCs w:val="28"/>
        </w:rPr>
        <w:t>до</w:t>
      </w:r>
      <w:r w:rsidR="00E82A40" w:rsidRPr="000D2167">
        <w:rPr>
          <w:sz w:val="28"/>
          <w:szCs w:val="28"/>
        </w:rPr>
        <w:t xml:space="preserve"> </w:t>
      </w:r>
      <w:r w:rsidRPr="000D2167">
        <w:rPr>
          <w:sz w:val="28"/>
          <w:szCs w:val="28"/>
        </w:rPr>
        <w:t>12</w:t>
      </w:r>
      <w:r w:rsidR="000D2167">
        <w:rPr>
          <w:sz w:val="28"/>
          <w:szCs w:val="28"/>
        </w:rPr>
        <w:t xml:space="preserve"> см.</w:t>
      </w:r>
      <w:r w:rsidRPr="000D2167">
        <w:rPr>
          <w:sz w:val="28"/>
          <w:szCs w:val="28"/>
        </w:rPr>
        <w:t xml:space="preserve"> </w:t>
      </w:r>
      <w:proofErr w:type="gramEnd"/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t xml:space="preserve">Швы между блоками </w:t>
      </w:r>
      <w:r w:rsidR="00BD0C0C" w:rsidRPr="000D2167">
        <w:rPr>
          <w:sz w:val="28"/>
          <w:szCs w:val="28"/>
        </w:rPr>
        <w:t xml:space="preserve">омоноличивают </w:t>
      </w:r>
      <w:r w:rsidRPr="000D2167">
        <w:rPr>
          <w:sz w:val="28"/>
          <w:szCs w:val="28"/>
        </w:rPr>
        <w:t xml:space="preserve"> цементопесчаным раствором с</w:t>
      </w:r>
      <w:r w:rsidRPr="000D2167">
        <w:rPr>
          <w:sz w:val="28"/>
          <w:szCs w:val="28"/>
        </w:rPr>
        <w:t>о</w:t>
      </w:r>
      <w:r w:rsidRPr="000D2167">
        <w:rPr>
          <w:sz w:val="28"/>
          <w:szCs w:val="28"/>
        </w:rPr>
        <w:t>става 1:</w:t>
      </w:r>
      <w:r w:rsidR="00E82A40" w:rsidRPr="000D2167">
        <w:rPr>
          <w:sz w:val="28"/>
          <w:szCs w:val="28"/>
        </w:rPr>
        <w:t xml:space="preserve"> </w:t>
      </w:r>
      <w:r w:rsidRPr="000D2167">
        <w:rPr>
          <w:sz w:val="28"/>
          <w:szCs w:val="28"/>
        </w:rPr>
        <w:t>2. Через каждые 10-15 м необходимо устраивать швы расширения</w:t>
      </w:r>
      <w:r w:rsidR="00BD0C0C" w:rsidRPr="000D2167">
        <w:rPr>
          <w:sz w:val="28"/>
          <w:szCs w:val="28"/>
        </w:rPr>
        <w:t xml:space="preserve">. </w:t>
      </w:r>
    </w:p>
    <w:p w:rsidR="005C3572" w:rsidRPr="000D2167" w:rsidRDefault="00BD0C0C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t>6.2.2.3</w:t>
      </w:r>
      <w:proofErr w:type="gramStart"/>
      <w:r w:rsidRPr="000D2167">
        <w:rPr>
          <w:sz w:val="28"/>
          <w:szCs w:val="28"/>
        </w:rPr>
        <w:t xml:space="preserve"> </w:t>
      </w:r>
      <w:r w:rsidR="005C3572" w:rsidRPr="000D2167">
        <w:rPr>
          <w:sz w:val="28"/>
          <w:szCs w:val="28"/>
        </w:rPr>
        <w:t>П</w:t>
      </w:r>
      <w:proofErr w:type="gramEnd"/>
      <w:r w:rsidR="005C3572" w:rsidRPr="000D2167">
        <w:rPr>
          <w:sz w:val="28"/>
          <w:szCs w:val="28"/>
        </w:rPr>
        <w:t>осле укладки элементов решетчатых конструкций их следует объединить в узлах покрытыми битумом металлическими штырями диаме</w:t>
      </w:r>
      <w:r w:rsidR="005C3572" w:rsidRPr="000D2167">
        <w:rPr>
          <w:sz w:val="28"/>
          <w:szCs w:val="28"/>
        </w:rPr>
        <w:t>т</w:t>
      </w:r>
      <w:r w:rsidR="005C3572" w:rsidRPr="000D2167">
        <w:rPr>
          <w:sz w:val="28"/>
          <w:szCs w:val="28"/>
        </w:rPr>
        <w:t>ром не менее 10 мм и длиной не менее 0,5 м. Стыки необходимо омонолич</w:t>
      </w:r>
      <w:r w:rsidR="005C3572" w:rsidRPr="000D2167">
        <w:rPr>
          <w:sz w:val="28"/>
          <w:szCs w:val="28"/>
        </w:rPr>
        <w:t>и</w:t>
      </w:r>
      <w:r w:rsidR="005C3572" w:rsidRPr="000D2167">
        <w:rPr>
          <w:sz w:val="28"/>
          <w:szCs w:val="28"/>
        </w:rPr>
        <w:t>вать цементн</w:t>
      </w:r>
      <w:r w:rsidRPr="000D2167">
        <w:rPr>
          <w:sz w:val="28"/>
          <w:szCs w:val="28"/>
        </w:rPr>
        <w:t>о-песчаным</w:t>
      </w:r>
      <w:r w:rsidR="005C3572" w:rsidRPr="000D2167">
        <w:rPr>
          <w:sz w:val="28"/>
          <w:szCs w:val="28"/>
        </w:rPr>
        <w:t xml:space="preserve"> раствором (состав 1:2) после окончания монта</w:t>
      </w:r>
      <w:r w:rsidR="005C3572" w:rsidRPr="000D2167">
        <w:rPr>
          <w:sz w:val="28"/>
          <w:szCs w:val="28"/>
        </w:rPr>
        <w:t>ж</w:t>
      </w:r>
      <w:r w:rsidR="005C3572" w:rsidRPr="000D2167">
        <w:rPr>
          <w:sz w:val="28"/>
          <w:szCs w:val="28"/>
        </w:rPr>
        <w:t xml:space="preserve">ных работ. 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t>6.2.</w:t>
      </w:r>
      <w:r w:rsidR="00894844" w:rsidRPr="000D2167">
        <w:rPr>
          <w:sz w:val="28"/>
          <w:szCs w:val="28"/>
        </w:rPr>
        <w:t>2.</w:t>
      </w:r>
      <w:r w:rsidR="00BD0C0C" w:rsidRPr="000D2167">
        <w:rPr>
          <w:sz w:val="28"/>
          <w:szCs w:val="28"/>
        </w:rPr>
        <w:t>4.</w:t>
      </w:r>
      <w:r w:rsidRPr="000D2167">
        <w:rPr>
          <w:sz w:val="28"/>
          <w:szCs w:val="28"/>
        </w:rPr>
        <w:t xml:space="preserve"> После монтажа решетчатых конструкций ячейки заполн</w:t>
      </w:r>
      <w:r w:rsidR="00BD0C0C" w:rsidRPr="000D2167">
        <w:rPr>
          <w:sz w:val="28"/>
          <w:szCs w:val="28"/>
        </w:rPr>
        <w:t>яют</w:t>
      </w:r>
      <w:r w:rsidRPr="000D2167">
        <w:rPr>
          <w:sz w:val="28"/>
          <w:szCs w:val="28"/>
        </w:rPr>
        <w:t xml:space="preserve"> м</w:t>
      </w:r>
      <w:r w:rsidRPr="000D2167">
        <w:rPr>
          <w:sz w:val="28"/>
          <w:szCs w:val="28"/>
        </w:rPr>
        <w:t>а</w:t>
      </w:r>
      <w:r w:rsidRPr="000D2167">
        <w:rPr>
          <w:sz w:val="28"/>
          <w:szCs w:val="28"/>
        </w:rPr>
        <w:t>териалом</w:t>
      </w:r>
      <w:r w:rsidR="00466D97" w:rsidRPr="000D2167">
        <w:rPr>
          <w:sz w:val="28"/>
          <w:szCs w:val="28"/>
        </w:rPr>
        <w:t>, предусмотренным проектом</w:t>
      </w:r>
      <w:r w:rsidR="00BD0C0C" w:rsidRPr="000D2167">
        <w:rPr>
          <w:sz w:val="28"/>
          <w:szCs w:val="28"/>
        </w:rPr>
        <w:t>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t xml:space="preserve">Растительный грунт, щебень и цементогрунт на откосах высотой до 6 м и крутизной 1:1,5 следует сдвигать </w:t>
      </w:r>
      <w:r w:rsidR="00466D97" w:rsidRPr="000D2167">
        <w:rPr>
          <w:sz w:val="28"/>
          <w:szCs w:val="28"/>
        </w:rPr>
        <w:t xml:space="preserve">на откос </w:t>
      </w:r>
      <w:r w:rsidRPr="000D2167">
        <w:rPr>
          <w:sz w:val="28"/>
          <w:szCs w:val="28"/>
        </w:rPr>
        <w:t>с обочины и разравнивать отк</w:t>
      </w:r>
      <w:r w:rsidRPr="000D2167">
        <w:rPr>
          <w:sz w:val="28"/>
          <w:szCs w:val="28"/>
        </w:rPr>
        <w:t>о</w:t>
      </w:r>
      <w:r w:rsidRPr="000D2167">
        <w:rPr>
          <w:sz w:val="28"/>
          <w:szCs w:val="28"/>
        </w:rPr>
        <w:t>сопланировщиком</w:t>
      </w:r>
      <w:r w:rsidR="00466D97" w:rsidRPr="000D2167">
        <w:rPr>
          <w:sz w:val="28"/>
          <w:szCs w:val="28"/>
        </w:rPr>
        <w:t xml:space="preserve">. 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t>Толщина слоя цементогрунта и щебня в ячейке должна на 2-3 см пр</w:t>
      </w:r>
      <w:r w:rsidRPr="000D2167">
        <w:rPr>
          <w:sz w:val="28"/>
          <w:szCs w:val="28"/>
        </w:rPr>
        <w:t>е</w:t>
      </w:r>
      <w:r w:rsidRPr="000D2167">
        <w:rPr>
          <w:sz w:val="28"/>
          <w:szCs w:val="28"/>
        </w:rPr>
        <w:t>вышать высоту сборного элемента (запас на уплотнение). После планировки цементогрунт и щебень н</w:t>
      </w:r>
      <w:r w:rsidRPr="000D2167">
        <w:rPr>
          <w:sz w:val="28"/>
          <w:szCs w:val="28"/>
        </w:rPr>
        <w:t>е</w:t>
      </w:r>
      <w:r w:rsidRPr="000D2167">
        <w:rPr>
          <w:sz w:val="28"/>
          <w:szCs w:val="28"/>
        </w:rPr>
        <w:t>обходимо уплотнять ручными трамбовками или виброплощадками.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t>6.2.</w:t>
      </w:r>
      <w:r w:rsidR="00894844" w:rsidRPr="000D2167">
        <w:rPr>
          <w:sz w:val="28"/>
          <w:szCs w:val="28"/>
        </w:rPr>
        <w:t>2.</w:t>
      </w:r>
      <w:r w:rsidR="00466D97" w:rsidRPr="000D2167">
        <w:rPr>
          <w:sz w:val="28"/>
          <w:szCs w:val="28"/>
        </w:rPr>
        <w:t>5</w:t>
      </w:r>
      <w:proofErr w:type="gramStart"/>
      <w:r w:rsidRPr="000D2167">
        <w:rPr>
          <w:sz w:val="28"/>
          <w:szCs w:val="28"/>
        </w:rPr>
        <w:t xml:space="preserve"> П</w:t>
      </w:r>
      <w:proofErr w:type="gramEnd"/>
      <w:r w:rsidRPr="000D2167">
        <w:rPr>
          <w:sz w:val="28"/>
          <w:szCs w:val="28"/>
        </w:rPr>
        <w:t>ри гидропосеве трав непосредственно в грунт откоса, сборные элементы решетчатой конструкции должны быть утоплены в предварительно разрыхленну</w:t>
      </w:r>
      <w:r w:rsidR="00E82A40" w:rsidRPr="000D2167">
        <w:rPr>
          <w:sz w:val="28"/>
          <w:szCs w:val="28"/>
        </w:rPr>
        <w:t xml:space="preserve">ю поверхность откоса на глубину от </w:t>
      </w:r>
      <w:r w:rsidRPr="000D2167">
        <w:rPr>
          <w:sz w:val="28"/>
          <w:szCs w:val="28"/>
        </w:rPr>
        <w:t xml:space="preserve"> 0,9</w:t>
      </w:r>
      <w:r w:rsidR="00E82A40" w:rsidRPr="000D2167">
        <w:rPr>
          <w:sz w:val="28"/>
          <w:szCs w:val="28"/>
        </w:rPr>
        <w:t xml:space="preserve"> до </w:t>
      </w:r>
      <w:r w:rsidRPr="000D2167">
        <w:rPr>
          <w:sz w:val="28"/>
          <w:szCs w:val="28"/>
        </w:rPr>
        <w:t>1,0 от толщины эл</w:t>
      </w:r>
      <w:r w:rsidRPr="000D2167">
        <w:rPr>
          <w:sz w:val="28"/>
          <w:szCs w:val="28"/>
        </w:rPr>
        <w:t>е</w:t>
      </w:r>
      <w:r w:rsidRPr="000D2167">
        <w:rPr>
          <w:sz w:val="28"/>
          <w:szCs w:val="28"/>
        </w:rPr>
        <w:t>мента.</w:t>
      </w:r>
    </w:p>
    <w:p w:rsidR="00466D97" w:rsidRPr="000D2167" w:rsidRDefault="00466D97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lastRenderedPageBreak/>
        <w:t xml:space="preserve">6.2.2.6 </w:t>
      </w:r>
      <w:r w:rsidR="005C3572" w:rsidRPr="000D2167">
        <w:rPr>
          <w:sz w:val="28"/>
        </w:rPr>
        <w:t xml:space="preserve">Сборные железобетонные плиты укладывают на прослойку из </w:t>
      </w:r>
      <w:proofErr w:type="gramStart"/>
      <w:r w:rsidR="005C3572" w:rsidRPr="000D2167">
        <w:rPr>
          <w:sz w:val="28"/>
        </w:rPr>
        <w:t>нетканого</w:t>
      </w:r>
      <w:proofErr w:type="gramEnd"/>
      <w:r w:rsidR="005C3572" w:rsidRPr="000D2167">
        <w:rPr>
          <w:sz w:val="28"/>
        </w:rPr>
        <w:t xml:space="preserve"> </w:t>
      </w:r>
      <w:r w:rsidR="005A47B2" w:rsidRPr="000D2167">
        <w:rPr>
          <w:sz w:val="28"/>
        </w:rPr>
        <w:t>геотекстил</w:t>
      </w:r>
      <w:r w:rsidR="00FB0D36">
        <w:rPr>
          <w:sz w:val="28"/>
        </w:rPr>
        <w:t>я</w:t>
      </w:r>
      <w:r w:rsidR="005C3572" w:rsidRPr="000D2167">
        <w:rPr>
          <w:sz w:val="28"/>
        </w:rPr>
        <w:t xml:space="preserve"> или щебёночное основание в </w:t>
      </w:r>
      <w:r w:rsidR="007E157F">
        <w:rPr>
          <w:sz w:val="28"/>
        </w:rPr>
        <w:t xml:space="preserve"> </w:t>
      </w:r>
      <w:r w:rsidR="000A1FBB">
        <w:rPr>
          <w:sz w:val="28"/>
        </w:rPr>
        <w:t>соответствии</w:t>
      </w:r>
      <w:r w:rsidR="007E157F">
        <w:rPr>
          <w:sz w:val="28"/>
        </w:rPr>
        <w:t xml:space="preserve"> с</w:t>
      </w:r>
      <w:r w:rsidR="005C3572" w:rsidRPr="000D2167">
        <w:rPr>
          <w:sz w:val="28"/>
        </w:rPr>
        <w:t xml:space="preserve"> прое</w:t>
      </w:r>
      <w:r w:rsidR="005C3572" w:rsidRPr="000D2167">
        <w:rPr>
          <w:sz w:val="28"/>
        </w:rPr>
        <w:t>к</w:t>
      </w:r>
      <w:r w:rsidR="005C3572" w:rsidRPr="000D2167">
        <w:rPr>
          <w:sz w:val="28"/>
        </w:rPr>
        <w:t>том.  Монтаж плит следует вести рядами снизу-вверх по поверхности откоса</w:t>
      </w:r>
      <w:r w:rsidR="00F36798" w:rsidRPr="000D2167">
        <w:rPr>
          <w:sz w:val="28"/>
        </w:rPr>
        <w:t>.</w:t>
      </w:r>
      <w:r w:rsidR="005C3572" w:rsidRPr="000D2167">
        <w:rPr>
          <w:sz w:val="28"/>
        </w:rPr>
        <w:t xml:space="preserve"> </w:t>
      </w:r>
      <w:r w:rsidR="00F36798" w:rsidRPr="000D2167">
        <w:rPr>
          <w:sz w:val="28"/>
        </w:rPr>
        <w:t xml:space="preserve"> 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6.2.</w:t>
      </w:r>
      <w:r w:rsidR="00894844" w:rsidRPr="000D2167">
        <w:rPr>
          <w:sz w:val="28"/>
        </w:rPr>
        <w:t>2.</w:t>
      </w:r>
      <w:r w:rsidR="00466D97" w:rsidRPr="000D2167">
        <w:rPr>
          <w:sz w:val="28"/>
        </w:rPr>
        <w:t>7</w:t>
      </w:r>
      <w:proofErr w:type="gramStart"/>
      <w:r w:rsidRPr="000D2167">
        <w:rPr>
          <w:sz w:val="28"/>
        </w:rPr>
        <w:t xml:space="preserve"> </w:t>
      </w:r>
      <w:r w:rsidR="00EF747A" w:rsidRPr="000D2167">
        <w:rPr>
          <w:sz w:val="28"/>
        </w:rPr>
        <w:t>В</w:t>
      </w:r>
      <w:proofErr w:type="gramEnd"/>
      <w:r w:rsidR="00EF747A" w:rsidRPr="000D2167">
        <w:rPr>
          <w:sz w:val="28"/>
        </w:rPr>
        <w:t xml:space="preserve"> случае </w:t>
      </w:r>
      <w:r w:rsidRPr="000D2167">
        <w:rPr>
          <w:sz w:val="28"/>
        </w:rPr>
        <w:t xml:space="preserve"> использовани</w:t>
      </w:r>
      <w:r w:rsidR="00EF747A" w:rsidRPr="000D2167">
        <w:rPr>
          <w:sz w:val="28"/>
        </w:rPr>
        <w:t>я</w:t>
      </w:r>
      <w:r w:rsidRPr="000D2167">
        <w:rPr>
          <w:sz w:val="28"/>
        </w:rPr>
        <w:t xml:space="preserve"> гео</w:t>
      </w:r>
      <w:r w:rsidR="005A47B2" w:rsidRPr="000D2167">
        <w:rPr>
          <w:sz w:val="28"/>
        </w:rPr>
        <w:t>текстиля</w:t>
      </w:r>
      <w:r w:rsidR="00EF747A" w:rsidRPr="000D2167">
        <w:rPr>
          <w:sz w:val="28"/>
        </w:rPr>
        <w:t>,</w:t>
      </w:r>
      <w:r w:rsidRPr="000D2167">
        <w:rPr>
          <w:sz w:val="28"/>
        </w:rPr>
        <w:t xml:space="preserve"> взамен щебёночного о</w:t>
      </w:r>
      <w:r w:rsidRPr="000D2167">
        <w:rPr>
          <w:sz w:val="28"/>
        </w:rPr>
        <w:t>с</w:t>
      </w:r>
      <w:r w:rsidRPr="000D2167">
        <w:rPr>
          <w:sz w:val="28"/>
        </w:rPr>
        <w:t>нования для устройства обратного фильтра</w:t>
      </w:r>
      <w:r w:rsidR="00EF747A" w:rsidRPr="000D2167">
        <w:rPr>
          <w:sz w:val="28"/>
        </w:rPr>
        <w:t xml:space="preserve">, </w:t>
      </w:r>
      <w:r w:rsidR="007E157F">
        <w:rPr>
          <w:sz w:val="28"/>
        </w:rPr>
        <w:t>плиты</w:t>
      </w:r>
      <w:r w:rsidR="007E157F" w:rsidRPr="000D2167">
        <w:rPr>
          <w:sz w:val="28"/>
        </w:rPr>
        <w:t xml:space="preserve">  </w:t>
      </w:r>
      <w:r w:rsidRPr="000D2167">
        <w:rPr>
          <w:sz w:val="28"/>
        </w:rPr>
        <w:t>укладывают пара</w:t>
      </w:r>
      <w:r w:rsidRPr="000D2167">
        <w:rPr>
          <w:sz w:val="28"/>
        </w:rPr>
        <w:t>л</w:t>
      </w:r>
      <w:r w:rsidRPr="000D2167">
        <w:rPr>
          <w:sz w:val="28"/>
        </w:rPr>
        <w:t>лельно бровке откоса снизу-вверх</w:t>
      </w:r>
      <w:r w:rsidR="00EF747A" w:rsidRPr="000D2167">
        <w:rPr>
          <w:sz w:val="28"/>
        </w:rPr>
        <w:t>. При этом</w:t>
      </w:r>
      <w:proofErr w:type="gramStart"/>
      <w:r w:rsidRPr="000D2167">
        <w:rPr>
          <w:sz w:val="28"/>
        </w:rPr>
        <w:t>,</w:t>
      </w:r>
      <w:proofErr w:type="gramEnd"/>
      <w:r w:rsidRPr="000D2167">
        <w:rPr>
          <w:sz w:val="28"/>
        </w:rPr>
        <w:t xml:space="preserve"> </w:t>
      </w:r>
      <w:r w:rsidR="00EF747A" w:rsidRPr="000D2167">
        <w:rPr>
          <w:sz w:val="28"/>
        </w:rPr>
        <w:t xml:space="preserve">следует предусмотреть, что </w:t>
      </w:r>
      <w:r w:rsidRPr="000D2167">
        <w:rPr>
          <w:sz w:val="28"/>
        </w:rPr>
        <w:t xml:space="preserve"> нижние концы полотен геотекстиля </w:t>
      </w:r>
      <w:r w:rsidR="00EF747A" w:rsidRPr="000D2167">
        <w:rPr>
          <w:sz w:val="28"/>
        </w:rPr>
        <w:t xml:space="preserve">должны быть уложены </w:t>
      </w:r>
      <w:r w:rsidRPr="000D2167">
        <w:rPr>
          <w:sz w:val="28"/>
        </w:rPr>
        <w:t xml:space="preserve"> под бетонные блоки упорной призмы с вы</w:t>
      </w:r>
      <w:r w:rsidR="00EF747A" w:rsidRPr="000D2167">
        <w:rPr>
          <w:sz w:val="28"/>
        </w:rPr>
        <w:t>пуском</w:t>
      </w:r>
      <w:r w:rsidRPr="000D2167">
        <w:rPr>
          <w:sz w:val="28"/>
        </w:rPr>
        <w:t xml:space="preserve"> конца поло</w:t>
      </w:r>
      <w:r w:rsidRPr="000D2167">
        <w:rPr>
          <w:sz w:val="28"/>
        </w:rPr>
        <w:t>т</w:t>
      </w:r>
      <w:r w:rsidRPr="000D2167">
        <w:rPr>
          <w:sz w:val="28"/>
        </w:rPr>
        <w:t xml:space="preserve">на за пределы блока на 0,2 м. 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Гео</w:t>
      </w:r>
      <w:r w:rsidR="005A47B2" w:rsidRPr="000D2167">
        <w:rPr>
          <w:sz w:val="28"/>
        </w:rPr>
        <w:t>текстиль</w:t>
      </w:r>
      <w:r w:rsidRPr="000D2167">
        <w:rPr>
          <w:sz w:val="28"/>
        </w:rPr>
        <w:t xml:space="preserve"> на поверхности откоса укладывают с закреплением его кромок деревянными колышками</w:t>
      </w:r>
      <w:r w:rsidR="00EF747A" w:rsidRPr="000D2167">
        <w:rPr>
          <w:sz w:val="28"/>
        </w:rPr>
        <w:t>.</w:t>
      </w:r>
      <w:r w:rsidRPr="000D2167">
        <w:rPr>
          <w:sz w:val="28"/>
        </w:rPr>
        <w:t xml:space="preserve"> 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При укладке гео</w:t>
      </w:r>
      <w:r w:rsidR="005A47B2" w:rsidRPr="000D2167">
        <w:rPr>
          <w:sz w:val="28"/>
        </w:rPr>
        <w:t>текстиля</w:t>
      </w:r>
      <w:r w:rsidRPr="000D2167">
        <w:rPr>
          <w:sz w:val="28"/>
        </w:rPr>
        <w:t xml:space="preserve"> под решетчатыми покрытиями на участках временного подтопления смежные полотна соединяют</w:t>
      </w:r>
      <w:r w:rsidR="00EF747A" w:rsidRPr="000D2167">
        <w:rPr>
          <w:sz w:val="28"/>
        </w:rPr>
        <w:t>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6.2.</w:t>
      </w:r>
      <w:r w:rsidR="00894844" w:rsidRPr="000D2167">
        <w:rPr>
          <w:sz w:val="28"/>
        </w:rPr>
        <w:t>2.</w:t>
      </w:r>
      <w:r w:rsidR="00EF747A" w:rsidRPr="000D2167">
        <w:rPr>
          <w:sz w:val="28"/>
        </w:rPr>
        <w:t>8</w:t>
      </w:r>
      <w:r w:rsidRPr="000D2167">
        <w:rPr>
          <w:sz w:val="28"/>
        </w:rPr>
        <w:t xml:space="preserve"> Укрепление откосов монолитными бетонными покрытиями сл</w:t>
      </w:r>
      <w:r w:rsidRPr="000D2167">
        <w:rPr>
          <w:sz w:val="28"/>
        </w:rPr>
        <w:t>е</w:t>
      </w:r>
      <w:r w:rsidRPr="000D2167">
        <w:rPr>
          <w:sz w:val="28"/>
        </w:rPr>
        <w:t xml:space="preserve">дует проводить по щебёночной подготовке. 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6.2.</w:t>
      </w:r>
      <w:r w:rsidR="00894844" w:rsidRPr="000D2167">
        <w:rPr>
          <w:sz w:val="28"/>
        </w:rPr>
        <w:t>2.</w:t>
      </w:r>
      <w:r w:rsidR="00EF747A" w:rsidRPr="000D2167">
        <w:rPr>
          <w:sz w:val="28"/>
        </w:rPr>
        <w:t>9</w:t>
      </w:r>
      <w:r w:rsidRPr="000D2167">
        <w:rPr>
          <w:sz w:val="28"/>
        </w:rPr>
        <w:t xml:space="preserve"> Рабочие смеси для укрепления откосов методом </w:t>
      </w:r>
      <w:r w:rsidR="0059565A" w:rsidRPr="000D2167">
        <w:rPr>
          <w:sz w:val="28"/>
        </w:rPr>
        <w:t>торкретиров</w:t>
      </w:r>
      <w:r w:rsidR="0059565A" w:rsidRPr="000D2167">
        <w:rPr>
          <w:sz w:val="28"/>
        </w:rPr>
        <w:t>а</w:t>
      </w:r>
      <w:r w:rsidR="0059565A" w:rsidRPr="000D2167">
        <w:rPr>
          <w:sz w:val="28"/>
        </w:rPr>
        <w:t>ния</w:t>
      </w:r>
      <w:r w:rsidRPr="000D2167">
        <w:rPr>
          <w:sz w:val="28"/>
        </w:rPr>
        <w:t xml:space="preserve"> </w:t>
      </w:r>
      <w:r w:rsidR="00F36798" w:rsidRPr="000D2167">
        <w:rPr>
          <w:sz w:val="28"/>
        </w:rPr>
        <w:t xml:space="preserve"> </w:t>
      </w:r>
      <w:r w:rsidRPr="000D2167">
        <w:rPr>
          <w:sz w:val="28"/>
        </w:rPr>
        <w:t xml:space="preserve">приготавливают из </w:t>
      </w:r>
      <w:r w:rsidR="00EF747A" w:rsidRPr="000D2167">
        <w:rPr>
          <w:sz w:val="28"/>
        </w:rPr>
        <w:t xml:space="preserve">смеси </w:t>
      </w:r>
      <w:r w:rsidRPr="000D2167">
        <w:rPr>
          <w:sz w:val="28"/>
        </w:rPr>
        <w:t>цемента, песка, щебня или гравия. Сухие см</w:t>
      </w:r>
      <w:r w:rsidRPr="000D2167">
        <w:rPr>
          <w:sz w:val="28"/>
        </w:rPr>
        <w:t>е</w:t>
      </w:r>
      <w:r w:rsidRPr="000D2167">
        <w:rPr>
          <w:sz w:val="28"/>
        </w:rPr>
        <w:t>си должны быть использованы в течение 2-4 часов с момента их приготовл</w:t>
      </w:r>
      <w:r w:rsidRPr="000D2167">
        <w:rPr>
          <w:sz w:val="28"/>
        </w:rPr>
        <w:t>е</w:t>
      </w:r>
      <w:r w:rsidRPr="000D2167">
        <w:rPr>
          <w:sz w:val="28"/>
        </w:rPr>
        <w:t xml:space="preserve">ния. 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 xml:space="preserve">Добавки-ускорители схватывания и твердения цемента в рабочие смеси для </w:t>
      </w:r>
      <w:r w:rsidR="0059565A" w:rsidRPr="000D2167">
        <w:rPr>
          <w:sz w:val="28"/>
        </w:rPr>
        <w:t>торкретирования</w:t>
      </w:r>
      <w:r w:rsidRPr="000D2167">
        <w:rPr>
          <w:sz w:val="28"/>
        </w:rPr>
        <w:t xml:space="preserve"> следует вводить вместе с водой затворения.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6.2.2</w:t>
      </w:r>
      <w:r w:rsidR="00894844" w:rsidRPr="000D2167">
        <w:rPr>
          <w:sz w:val="28"/>
        </w:rPr>
        <w:t>.1</w:t>
      </w:r>
      <w:r w:rsidR="00EF747A" w:rsidRPr="000D2167">
        <w:rPr>
          <w:sz w:val="28"/>
        </w:rPr>
        <w:t>0</w:t>
      </w:r>
      <w:r w:rsidRPr="000D2167">
        <w:rPr>
          <w:sz w:val="28"/>
        </w:rPr>
        <w:t xml:space="preserve"> Процесс </w:t>
      </w:r>
      <w:r w:rsidR="0059565A" w:rsidRPr="000D2167">
        <w:rPr>
          <w:sz w:val="28"/>
        </w:rPr>
        <w:t xml:space="preserve">торкретирования </w:t>
      </w:r>
      <w:r w:rsidRPr="000D2167">
        <w:rPr>
          <w:sz w:val="28"/>
        </w:rPr>
        <w:t xml:space="preserve"> следует начинать с увлажнения по</w:t>
      </w:r>
      <w:r w:rsidRPr="000D2167">
        <w:rPr>
          <w:sz w:val="28"/>
        </w:rPr>
        <w:t>д</w:t>
      </w:r>
      <w:r w:rsidRPr="000D2167">
        <w:rPr>
          <w:sz w:val="28"/>
        </w:rPr>
        <w:t>готовленной скальной поверхности с помощью воздушно-водяной струи. Расстояние от среза сопла до укрепляемой поверхности должно с</w:t>
      </w:r>
      <w:r w:rsidRPr="000D2167">
        <w:rPr>
          <w:sz w:val="28"/>
        </w:rPr>
        <w:t>о</w:t>
      </w:r>
      <w:r w:rsidRPr="000D2167">
        <w:rPr>
          <w:sz w:val="28"/>
        </w:rPr>
        <w:t xml:space="preserve">ставлять </w:t>
      </w:r>
      <w:r w:rsidR="00E82A40" w:rsidRPr="000D2167">
        <w:rPr>
          <w:sz w:val="28"/>
        </w:rPr>
        <w:t xml:space="preserve">от </w:t>
      </w:r>
      <w:r w:rsidRPr="000D2167">
        <w:rPr>
          <w:sz w:val="28"/>
        </w:rPr>
        <w:t>0,9</w:t>
      </w:r>
      <w:r w:rsidR="00E82A40" w:rsidRPr="000D2167">
        <w:rPr>
          <w:sz w:val="28"/>
        </w:rPr>
        <w:t xml:space="preserve"> до </w:t>
      </w:r>
      <w:r w:rsidRPr="000D2167">
        <w:rPr>
          <w:sz w:val="28"/>
        </w:rPr>
        <w:t>1,1 м, а струю бетона следует направлять перпендикулярно к повер</w:t>
      </w:r>
      <w:r w:rsidRPr="000D2167">
        <w:rPr>
          <w:sz w:val="28"/>
        </w:rPr>
        <w:t>х</w:t>
      </w:r>
      <w:r w:rsidRPr="000D2167">
        <w:rPr>
          <w:sz w:val="28"/>
        </w:rPr>
        <w:t>ности откоса. В первую очередь следует заполнять углубления на поверхн</w:t>
      </w:r>
      <w:r w:rsidRPr="000D2167">
        <w:rPr>
          <w:sz w:val="28"/>
        </w:rPr>
        <w:t>о</w:t>
      </w:r>
      <w:r w:rsidRPr="000D2167">
        <w:rPr>
          <w:sz w:val="28"/>
        </w:rPr>
        <w:t>сти и выра</w:t>
      </w:r>
      <w:r w:rsidRPr="000D2167">
        <w:rPr>
          <w:sz w:val="28"/>
        </w:rPr>
        <w:t>в</w:t>
      </w:r>
      <w:r w:rsidRPr="000D2167">
        <w:rPr>
          <w:sz w:val="28"/>
        </w:rPr>
        <w:t xml:space="preserve">нивать профиль </w:t>
      </w:r>
      <w:r w:rsidR="0075752F" w:rsidRPr="000D2167">
        <w:rPr>
          <w:sz w:val="28"/>
        </w:rPr>
        <w:t xml:space="preserve">откоса </w:t>
      </w:r>
      <w:r w:rsidRPr="000D2167">
        <w:rPr>
          <w:sz w:val="28"/>
        </w:rPr>
        <w:t>выемки.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6.2.2</w:t>
      </w:r>
      <w:r w:rsidR="00894844" w:rsidRPr="000D2167">
        <w:rPr>
          <w:sz w:val="28"/>
        </w:rPr>
        <w:t>.</w:t>
      </w:r>
      <w:r w:rsidRPr="000D2167">
        <w:rPr>
          <w:sz w:val="28"/>
        </w:rPr>
        <w:t>1</w:t>
      </w:r>
      <w:r w:rsidR="0075752F" w:rsidRPr="000D2167">
        <w:rPr>
          <w:sz w:val="28"/>
        </w:rPr>
        <w:t>1</w:t>
      </w:r>
      <w:r w:rsidRPr="000D2167">
        <w:rPr>
          <w:sz w:val="28"/>
        </w:rPr>
        <w:t xml:space="preserve"> Укрепление поверхности откосов из скальных легко выветр</w:t>
      </w:r>
      <w:r w:rsidRPr="000D2167">
        <w:rPr>
          <w:sz w:val="28"/>
        </w:rPr>
        <w:t>и</w:t>
      </w:r>
      <w:r w:rsidRPr="000D2167">
        <w:rPr>
          <w:sz w:val="28"/>
        </w:rPr>
        <w:t>вающихся, выветрелых пород, крупнообломочных размягчаемых пород (н</w:t>
      </w:r>
      <w:r w:rsidRPr="000D2167">
        <w:rPr>
          <w:sz w:val="28"/>
        </w:rPr>
        <w:t>а</w:t>
      </w:r>
      <w:r w:rsidRPr="000D2167">
        <w:rPr>
          <w:sz w:val="28"/>
        </w:rPr>
        <w:t xml:space="preserve">пример, аргиллитов, алевролитов, сланцев и т.п.) </w:t>
      </w:r>
      <w:r w:rsidR="0075752F" w:rsidRPr="000D2167">
        <w:rPr>
          <w:sz w:val="28"/>
        </w:rPr>
        <w:t>рекомендуется</w:t>
      </w:r>
      <w:r w:rsidRPr="000D2167">
        <w:rPr>
          <w:sz w:val="28"/>
        </w:rPr>
        <w:t xml:space="preserve"> осущест</w:t>
      </w:r>
      <w:r w:rsidRPr="000D2167">
        <w:rPr>
          <w:sz w:val="28"/>
        </w:rPr>
        <w:t>в</w:t>
      </w:r>
      <w:r w:rsidRPr="000D2167">
        <w:rPr>
          <w:sz w:val="28"/>
        </w:rPr>
        <w:t>лять по металлической монтажной сетке, сортамент которой устана</w:t>
      </w:r>
      <w:r w:rsidRPr="000D2167">
        <w:rPr>
          <w:sz w:val="28"/>
        </w:rPr>
        <w:t>в</w:t>
      </w:r>
      <w:r w:rsidRPr="000D2167">
        <w:rPr>
          <w:sz w:val="28"/>
        </w:rPr>
        <w:t xml:space="preserve">ливается </w:t>
      </w:r>
      <w:r w:rsidRPr="000D2167">
        <w:rPr>
          <w:sz w:val="28"/>
        </w:rPr>
        <w:lastRenderedPageBreak/>
        <w:t>проектом. Монтажная сетка крепится за пределами бровки откоса</w:t>
      </w:r>
      <w:r w:rsidR="0075752F" w:rsidRPr="000D2167">
        <w:rPr>
          <w:sz w:val="28"/>
        </w:rPr>
        <w:t xml:space="preserve"> и на его </w:t>
      </w:r>
      <w:r w:rsidRPr="000D2167">
        <w:rPr>
          <w:sz w:val="28"/>
        </w:rPr>
        <w:t xml:space="preserve"> поверхности</w:t>
      </w:r>
      <w:r w:rsidR="0075752F" w:rsidRPr="000D2167">
        <w:rPr>
          <w:sz w:val="28"/>
        </w:rPr>
        <w:t>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 xml:space="preserve">После нанесения </w:t>
      </w:r>
      <w:proofErr w:type="gramStart"/>
      <w:r w:rsidR="00E379FA">
        <w:rPr>
          <w:sz w:val="28"/>
        </w:rPr>
        <w:t>торкрет</w:t>
      </w:r>
      <w:r w:rsidR="0075752F" w:rsidRPr="000D2167">
        <w:rPr>
          <w:sz w:val="28"/>
        </w:rPr>
        <w:t>-бетона</w:t>
      </w:r>
      <w:proofErr w:type="gramEnd"/>
      <w:r w:rsidRPr="000D2167">
        <w:rPr>
          <w:sz w:val="28"/>
        </w:rPr>
        <w:t xml:space="preserve"> монтажная сетка должна быть утопл</w:t>
      </w:r>
      <w:r w:rsidRPr="000D2167">
        <w:rPr>
          <w:sz w:val="28"/>
        </w:rPr>
        <w:t>е</w:t>
      </w:r>
      <w:r w:rsidRPr="000D2167">
        <w:rPr>
          <w:sz w:val="28"/>
        </w:rPr>
        <w:t>на</w:t>
      </w:r>
      <w:r w:rsidR="000060D6">
        <w:rPr>
          <w:sz w:val="28"/>
        </w:rPr>
        <w:t>,</w:t>
      </w:r>
      <w:r w:rsidR="0075752F" w:rsidRPr="000D2167">
        <w:rPr>
          <w:sz w:val="28"/>
        </w:rPr>
        <w:t xml:space="preserve"> при этом т</w:t>
      </w:r>
      <w:r w:rsidRPr="000D2167">
        <w:rPr>
          <w:sz w:val="28"/>
        </w:rPr>
        <w:t xml:space="preserve">олщина </w:t>
      </w:r>
      <w:r w:rsidR="000060D6">
        <w:rPr>
          <w:sz w:val="28"/>
        </w:rPr>
        <w:t xml:space="preserve">бетонного слоя </w:t>
      </w:r>
      <w:r w:rsidRPr="000D2167">
        <w:rPr>
          <w:sz w:val="28"/>
        </w:rPr>
        <w:t>над се</w:t>
      </w:r>
      <w:r w:rsidRPr="000D2167">
        <w:rPr>
          <w:sz w:val="28"/>
        </w:rPr>
        <w:t>т</w:t>
      </w:r>
      <w:r w:rsidRPr="000D2167">
        <w:rPr>
          <w:sz w:val="28"/>
        </w:rPr>
        <w:t xml:space="preserve">кой </w:t>
      </w:r>
      <w:r w:rsidR="0075752F" w:rsidRPr="000D2167">
        <w:rPr>
          <w:sz w:val="28"/>
        </w:rPr>
        <w:t xml:space="preserve">должна быть </w:t>
      </w:r>
      <w:r w:rsidRPr="000D2167">
        <w:rPr>
          <w:sz w:val="28"/>
        </w:rPr>
        <w:t xml:space="preserve"> не менее 20 мм. </w:t>
      </w:r>
    </w:p>
    <w:p w:rsidR="005C3572" w:rsidRPr="000D2167" w:rsidRDefault="00894844" w:rsidP="005B24DD">
      <w:pPr>
        <w:spacing w:line="360" w:lineRule="auto"/>
        <w:ind w:firstLine="709"/>
        <w:rPr>
          <w:sz w:val="28"/>
        </w:rPr>
      </w:pPr>
      <w:r w:rsidRPr="000D2167">
        <w:rPr>
          <w:sz w:val="28"/>
        </w:rPr>
        <w:t xml:space="preserve">6.2.3 </w:t>
      </w:r>
      <w:r w:rsidR="005C3572" w:rsidRPr="000D2167">
        <w:rPr>
          <w:sz w:val="28"/>
        </w:rPr>
        <w:t>Укрепление откосов с применением геосинтетических матери</w:t>
      </w:r>
      <w:r w:rsidR="005C3572" w:rsidRPr="000D2167">
        <w:rPr>
          <w:sz w:val="28"/>
        </w:rPr>
        <w:t>а</w:t>
      </w:r>
      <w:r w:rsidR="005C3572" w:rsidRPr="000D2167">
        <w:rPr>
          <w:sz w:val="28"/>
        </w:rPr>
        <w:t>лов</w:t>
      </w:r>
    </w:p>
    <w:p w:rsidR="005C3572" w:rsidRPr="000D2167" w:rsidRDefault="005C3572" w:rsidP="005B24DD">
      <w:pPr>
        <w:shd w:val="clear" w:color="auto" w:fill="FFFFFF"/>
        <w:tabs>
          <w:tab w:val="left" w:pos="1018"/>
        </w:tabs>
        <w:spacing w:before="67" w:line="360" w:lineRule="auto"/>
        <w:ind w:right="10" w:firstLine="709"/>
        <w:jc w:val="both"/>
        <w:rPr>
          <w:sz w:val="28"/>
        </w:rPr>
      </w:pPr>
      <w:r w:rsidRPr="000D2167">
        <w:rPr>
          <w:sz w:val="28"/>
        </w:rPr>
        <w:t>6.2.3</w:t>
      </w:r>
      <w:r w:rsidR="00894844" w:rsidRPr="000D2167">
        <w:rPr>
          <w:sz w:val="28"/>
        </w:rPr>
        <w:t>.</w:t>
      </w:r>
      <w:r w:rsidR="000060D6">
        <w:rPr>
          <w:sz w:val="28"/>
        </w:rPr>
        <w:t>1</w:t>
      </w:r>
      <w:r w:rsidR="000060D6" w:rsidRPr="000D2167">
        <w:rPr>
          <w:sz w:val="28"/>
        </w:rPr>
        <w:t xml:space="preserve">  </w:t>
      </w:r>
      <w:r w:rsidRPr="000D2167">
        <w:rPr>
          <w:sz w:val="28"/>
        </w:rPr>
        <w:t>Основные технологические процессы по устройству различных конс</w:t>
      </w:r>
      <w:r w:rsidRPr="000D2167">
        <w:rPr>
          <w:sz w:val="28"/>
        </w:rPr>
        <w:t>т</w:t>
      </w:r>
      <w:r w:rsidRPr="000D2167">
        <w:rPr>
          <w:sz w:val="28"/>
        </w:rPr>
        <w:t>рукций укреплений с применением гео</w:t>
      </w:r>
      <w:r w:rsidR="005A47B2" w:rsidRPr="000D2167">
        <w:rPr>
          <w:sz w:val="28"/>
        </w:rPr>
        <w:t>текстиля</w:t>
      </w:r>
      <w:r w:rsidRPr="000D2167">
        <w:rPr>
          <w:sz w:val="28"/>
        </w:rPr>
        <w:t xml:space="preserve"> включают следующие опер</w:t>
      </w:r>
      <w:r w:rsidRPr="000D2167">
        <w:rPr>
          <w:sz w:val="28"/>
        </w:rPr>
        <w:t>а</w:t>
      </w:r>
      <w:r w:rsidRPr="000D2167">
        <w:rPr>
          <w:sz w:val="28"/>
        </w:rPr>
        <w:t>ции:</w:t>
      </w:r>
    </w:p>
    <w:p w:rsidR="005C3572" w:rsidRPr="000D2167" w:rsidRDefault="008A28F8" w:rsidP="005B24DD">
      <w:pPr>
        <w:shd w:val="clear" w:color="auto" w:fill="FFFFFF"/>
        <w:tabs>
          <w:tab w:val="left" w:pos="1018"/>
        </w:tabs>
        <w:spacing w:before="67" w:line="360" w:lineRule="auto"/>
        <w:ind w:right="10"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 xml:space="preserve">устройство (при необходимости) </w:t>
      </w:r>
      <w:r w:rsidR="002617D6" w:rsidRPr="000D2167">
        <w:rPr>
          <w:sz w:val="28"/>
        </w:rPr>
        <w:t xml:space="preserve">анкерной </w:t>
      </w:r>
      <w:r w:rsidR="005C3572" w:rsidRPr="000D2167">
        <w:rPr>
          <w:sz w:val="28"/>
        </w:rPr>
        <w:t xml:space="preserve">траншеи </w:t>
      </w:r>
      <w:r w:rsidR="0075752F" w:rsidRPr="000D2167">
        <w:rPr>
          <w:sz w:val="28"/>
        </w:rPr>
        <w:t xml:space="preserve">на обочине </w:t>
      </w:r>
      <w:r w:rsidR="005C3572" w:rsidRPr="000D2167">
        <w:rPr>
          <w:sz w:val="28"/>
        </w:rPr>
        <w:t xml:space="preserve">вдоль бровки земляного полотна для закрепления </w:t>
      </w:r>
      <w:r w:rsidR="002617D6" w:rsidRPr="000D2167">
        <w:rPr>
          <w:sz w:val="28"/>
        </w:rPr>
        <w:t>гео</w:t>
      </w:r>
      <w:r w:rsidR="005A47B2" w:rsidRPr="000D2167">
        <w:rPr>
          <w:sz w:val="28"/>
        </w:rPr>
        <w:t>текстиля</w:t>
      </w:r>
      <w:r w:rsidR="005C3572" w:rsidRPr="000D2167">
        <w:rPr>
          <w:sz w:val="28"/>
        </w:rPr>
        <w:t xml:space="preserve"> в верхней его ча</w:t>
      </w:r>
      <w:r w:rsidR="005C3572" w:rsidRPr="000D2167">
        <w:rPr>
          <w:sz w:val="28"/>
        </w:rPr>
        <w:t>с</w:t>
      </w:r>
      <w:r w:rsidR="005C3572" w:rsidRPr="000D2167">
        <w:rPr>
          <w:sz w:val="28"/>
        </w:rPr>
        <w:t>ти;</w:t>
      </w:r>
    </w:p>
    <w:p w:rsidR="005C3572" w:rsidRPr="000D2167" w:rsidRDefault="008A28F8" w:rsidP="005B24DD">
      <w:pPr>
        <w:shd w:val="clear" w:color="auto" w:fill="FFFFFF"/>
        <w:tabs>
          <w:tab w:val="left" w:pos="1018"/>
        </w:tabs>
        <w:spacing w:before="67" w:line="360" w:lineRule="auto"/>
        <w:ind w:right="10"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>транспортировка  рулонов к месту производства работ, их разгрузка и распределение вдоль откоса, подготовка рулонов к у</w:t>
      </w:r>
      <w:r w:rsidR="005C3572" w:rsidRPr="000D2167">
        <w:rPr>
          <w:sz w:val="28"/>
        </w:rPr>
        <w:t>к</w:t>
      </w:r>
      <w:r w:rsidR="005C3572" w:rsidRPr="000D2167">
        <w:rPr>
          <w:sz w:val="28"/>
        </w:rPr>
        <w:t>ладке;</w:t>
      </w:r>
    </w:p>
    <w:p w:rsidR="005C3572" w:rsidRPr="000D2167" w:rsidRDefault="008A28F8" w:rsidP="005B24DD">
      <w:pPr>
        <w:shd w:val="clear" w:color="auto" w:fill="FFFFFF"/>
        <w:tabs>
          <w:tab w:val="left" w:pos="1018"/>
        </w:tabs>
        <w:spacing w:before="67" w:line="360" w:lineRule="auto"/>
        <w:ind w:right="10"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 xml:space="preserve">укладка </w:t>
      </w:r>
      <w:r w:rsidR="005A47B2" w:rsidRPr="000D2167">
        <w:rPr>
          <w:sz w:val="28"/>
        </w:rPr>
        <w:t>полотен геотекстиля</w:t>
      </w:r>
      <w:r w:rsidR="005C3572" w:rsidRPr="000D2167">
        <w:rPr>
          <w:sz w:val="28"/>
        </w:rPr>
        <w:t>;</w:t>
      </w:r>
    </w:p>
    <w:p w:rsidR="005C3572" w:rsidRPr="000D2167" w:rsidRDefault="008A28F8" w:rsidP="005B24DD">
      <w:pPr>
        <w:shd w:val="clear" w:color="auto" w:fill="FFFFFF"/>
        <w:tabs>
          <w:tab w:val="left" w:pos="1018"/>
        </w:tabs>
        <w:spacing w:before="67" w:line="360" w:lineRule="auto"/>
        <w:ind w:right="10" w:firstLine="709"/>
        <w:jc w:val="both"/>
        <w:rPr>
          <w:sz w:val="28"/>
        </w:rPr>
      </w:pPr>
      <w:proofErr w:type="gramStart"/>
      <w:r w:rsidRPr="000D2167">
        <w:rPr>
          <w:sz w:val="28"/>
        </w:rPr>
        <w:t xml:space="preserve">- </w:t>
      </w:r>
      <w:r w:rsidR="005C3572" w:rsidRPr="000D2167">
        <w:rPr>
          <w:sz w:val="28"/>
        </w:rPr>
        <w:t>закрепление полотен в верхней и (при необходимости) нижней частях откоса.</w:t>
      </w:r>
      <w:proofErr w:type="gramEnd"/>
    </w:p>
    <w:p w:rsidR="005C3572" w:rsidRPr="000D2167" w:rsidRDefault="005C3572" w:rsidP="005B24DD">
      <w:pPr>
        <w:shd w:val="clear" w:color="auto" w:fill="FFFFFF"/>
        <w:tabs>
          <w:tab w:val="left" w:pos="883"/>
        </w:tabs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>6.2.</w:t>
      </w:r>
      <w:r w:rsidR="00894844" w:rsidRPr="000D2167">
        <w:rPr>
          <w:sz w:val="28"/>
        </w:rPr>
        <w:t>3.3</w:t>
      </w:r>
      <w:r w:rsidRPr="000D2167">
        <w:rPr>
          <w:sz w:val="28"/>
        </w:rPr>
        <w:t xml:space="preserve">  </w:t>
      </w:r>
      <w:r w:rsidRPr="000D2167">
        <w:rPr>
          <w:sz w:val="28"/>
        </w:rPr>
        <w:tab/>
        <w:t xml:space="preserve">Устройство анкерной траншеи </w:t>
      </w:r>
      <w:r w:rsidR="00CF709F">
        <w:rPr>
          <w:sz w:val="28"/>
        </w:rPr>
        <w:t xml:space="preserve">производят </w:t>
      </w:r>
      <w:r w:rsidRPr="000D2167">
        <w:rPr>
          <w:sz w:val="28"/>
        </w:rPr>
        <w:t xml:space="preserve">на расстоянии 0,2 - 0,6 м от бровки земляного полотна. </w:t>
      </w:r>
    </w:p>
    <w:p w:rsidR="005C3572" w:rsidRPr="000D2167" w:rsidRDefault="005C3572" w:rsidP="005B24DD">
      <w:pPr>
        <w:shd w:val="clear" w:color="auto" w:fill="FFFFFF"/>
        <w:tabs>
          <w:tab w:val="left" w:pos="883"/>
        </w:tabs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>6.2.</w:t>
      </w:r>
      <w:r w:rsidR="00894844" w:rsidRPr="000D2167">
        <w:rPr>
          <w:sz w:val="28"/>
        </w:rPr>
        <w:t>3.4</w:t>
      </w:r>
      <w:r w:rsidRPr="000D2167">
        <w:rPr>
          <w:sz w:val="28"/>
        </w:rPr>
        <w:t xml:space="preserve">  Рулоны транспортируют и распределяют вдоль бровки через определенное расстояние, зависящее от длины материала в рулоне, длины обр</w:t>
      </w:r>
      <w:r w:rsidRPr="000D2167">
        <w:rPr>
          <w:sz w:val="28"/>
        </w:rPr>
        <w:t>а</w:t>
      </w:r>
      <w:r w:rsidRPr="000D2167">
        <w:rPr>
          <w:sz w:val="28"/>
        </w:rPr>
        <w:t>зующей откоса, направления раскатки рулонов.</w:t>
      </w:r>
    </w:p>
    <w:p w:rsidR="005C3572" w:rsidRPr="000D2167" w:rsidRDefault="005C3572" w:rsidP="005B24DD">
      <w:pPr>
        <w:shd w:val="clear" w:color="auto" w:fill="FFFFFF"/>
        <w:tabs>
          <w:tab w:val="left" w:pos="883"/>
        </w:tabs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>6.2.</w:t>
      </w:r>
      <w:r w:rsidR="00894844" w:rsidRPr="000D2167">
        <w:rPr>
          <w:sz w:val="28"/>
        </w:rPr>
        <w:t>3.5</w:t>
      </w:r>
      <w:r w:rsidRPr="000D2167">
        <w:rPr>
          <w:sz w:val="28"/>
        </w:rPr>
        <w:t xml:space="preserve">  Укладку полотен выполняют путем  раскатки рулонов по обр</w:t>
      </w:r>
      <w:r w:rsidRPr="000D2167">
        <w:rPr>
          <w:sz w:val="28"/>
        </w:rPr>
        <w:t>а</w:t>
      </w:r>
      <w:r w:rsidRPr="000D2167">
        <w:rPr>
          <w:sz w:val="28"/>
        </w:rPr>
        <w:t xml:space="preserve">зующей откоса. Укладку полотен  </w:t>
      </w:r>
      <w:r w:rsidR="005A47B2" w:rsidRPr="000D2167">
        <w:rPr>
          <w:sz w:val="28"/>
        </w:rPr>
        <w:t xml:space="preserve">геотекстиля </w:t>
      </w:r>
      <w:r w:rsidRPr="000D2167">
        <w:rPr>
          <w:sz w:val="28"/>
        </w:rPr>
        <w:t>выполняют от бровки насыпи. П</w:t>
      </w:r>
      <w:r w:rsidRPr="000D2167">
        <w:rPr>
          <w:sz w:val="28"/>
        </w:rPr>
        <w:t>о</w:t>
      </w:r>
      <w:r w:rsidRPr="000D2167">
        <w:rPr>
          <w:sz w:val="28"/>
        </w:rPr>
        <w:t>лотна разравнивают с легким натяжением за нижний конец и закрепляют скобами на поверхности насыпи. Соседние полотна должны иметь перекр</w:t>
      </w:r>
      <w:r w:rsidRPr="000D2167">
        <w:rPr>
          <w:sz w:val="28"/>
        </w:rPr>
        <w:t>ы</w:t>
      </w:r>
      <w:r w:rsidRPr="000D2167">
        <w:rPr>
          <w:sz w:val="28"/>
        </w:rPr>
        <w:t>тие не м</w:t>
      </w:r>
      <w:r w:rsidRPr="000D2167">
        <w:rPr>
          <w:sz w:val="28"/>
        </w:rPr>
        <w:t>е</w:t>
      </w:r>
      <w:r w:rsidRPr="000D2167">
        <w:rPr>
          <w:sz w:val="28"/>
        </w:rPr>
        <w:t>нее  0,15 м.</w:t>
      </w:r>
    </w:p>
    <w:p w:rsidR="005C3572" w:rsidRPr="000D2167" w:rsidRDefault="005C3572" w:rsidP="005B24DD">
      <w:pPr>
        <w:shd w:val="clear" w:color="auto" w:fill="FFFFFF"/>
        <w:tabs>
          <w:tab w:val="left" w:pos="883"/>
        </w:tabs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>6.2.</w:t>
      </w:r>
      <w:r w:rsidR="00894844" w:rsidRPr="000D2167">
        <w:rPr>
          <w:sz w:val="28"/>
        </w:rPr>
        <w:t>3.6</w:t>
      </w:r>
      <w:proofErr w:type="gramStart"/>
      <w:r w:rsidRPr="000D2167">
        <w:rPr>
          <w:sz w:val="28"/>
        </w:rPr>
        <w:t xml:space="preserve">  П</w:t>
      </w:r>
      <w:proofErr w:type="gramEnd"/>
      <w:r w:rsidRPr="000D2167">
        <w:rPr>
          <w:sz w:val="28"/>
        </w:rPr>
        <w:t xml:space="preserve">ри производстве работ с применением </w:t>
      </w:r>
      <w:r w:rsidR="005A47B2" w:rsidRPr="000D2167">
        <w:rPr>
          <w:sz w:val="28"/>
        </w:rPr>
        <w:t>объемных георешеток</w:t>
      </w:r>
      <w:r w:rsidRPr="000D2167">
        <w:rPr>
          <w:sz w:val="28"/>
        </w:rPr>
        <w:t xml:space="preserve"> выполняют следующие основные операции:</w:t>
      </w:r>
    </w:p>
    <w:p w:rsidR="005C3572" w:rsidRPr="000D2167" w:rsidRDefault="00351ECD" w:rsidP="005B24DD">
      <w:pPr>
        <w:shd w:val="clear" w:color="auto" w:fill="FFFFFF"/>
        <w:tabs>
          <w:tab w:val="left" w:pos="883"/>
        </w:tabs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 xml:space="preserve">устройство фильтра из </w:t>
      </w:r>
      <w:r w:rsidR="005A47B2" w:rsidRPr="000D2167">
        <w:rPr>
          <w:sz w:val="28"/>
        </w:rPr>
        <w:t>геотекстиля</w:t>
      </w:r>
      <w:r w:rsidR="005C3572" w:rsidRPr="000D2167">
        <w:rPr>
          <w:sz w:val="28"/>
        </w:rPr>
        <w:t xml:space="preserve"> по  6.</w:t>
      </w:r>
      <w:r w:rsidR="00894844" w:rsidRPr="000D2167">
        <w:rPr>
          <w:sz w:val="28"/>
        </w:rPr>
        <w:t>2.</w:t>
      </w:r>
      <w:r w:rsidR="005C3572" w:rsidRPr="000D2167">
        <w:rPr>
          <w:sz w:val="28"/>
        </w:rPr>
        <w:t>3</w:t>
      </w:r>
      <w:r w:rsidR="00894844" w:rsidRPr="000D2167">
        <w:rPr>
          <w:sz w:val="28"/>
        </w:rPr>
        <w:t>.</w:t>
      </w:r>
      <w:r w:rsidR="00DA3C77" w:rsidRPr="000D2167">
        <w:rPr>
          <w:sz w:val="28"/>
        </w:rPr>
        <w:t>2</w:t>
      </w:r>
      <w:r w:rsidR="002617D6" w:rsidRPr="000D2167">
        <w:rPr>
          <w:sz w:val="28"/>
        </w:rPr>
        <w:t xml:space="preserve"> </w:t>
      </w:r>
      <w:r w:rsidR="00F36798" w:rsidRPr="000D2167">
        <w:rPr>
          <w:sz w:val="28"/>
        </w:rPr>
        <w:t>– 6.2.3.5</w:t>
      </w:r>
      <w:r w:rsidR="005C3572" w:rsidRPr="000D2167">
        <w:rPr>
          <w:sz w:val="28"/>
        </w:rPr>
        <w:t xml:space="preserve">; </w:t>
      </w:r>
    </w:p>
    <w:p w:rsidR="005C3572" w:rsidRPr="000D2167" w:rsidRDefault="00351ECD" w:rsidP="005B24DD">
      <w:pPr>
        <w:shd w:val="clear" w:color="auto" w:fill="FFFFFF"/>
        <w:tabs>
          <w:tab w:val="left" w:pos="883"/>
        </w:tabs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lastRenderedPageBreak/>
        <w:t xml:space="preserve">- </w:t>
      </w:r>
      <w:r w:rsidR="005C3572" w:rsidRPr="000D2167">
        <w:rPr>
          <w:sz w:val="28"/>
        </w:rPr>
        <w:t xml:space="preserve">установка секций </w:t>
      </w:r>
      <w:r w:rsidR="005A47B2" w:rsidRPr="000D2167">
        <w:rPr>
          <w:sz w:val="28"/>
        </w:rPr>
        <w:t xml:space="preserve">объемных георешеток </w:t>
      </w:r>
      <w:r w:rsidR="005C3572" w:rsidRPr="000D2167">
        <w:rPr>
          <w:sz w:val="28"/>
        </w:rPr>
        <w:t>на поверхности откоса.</w:t>
      </w:r>
      <w:r w:rsidR="00B5686D" w:rsidRPr="000D2167">
        <w:rPr>
          <w:sz w:val="28"/>
        </w:rPr>
        <w:t xml:space="preserve"> </w:t>
      </w:r>
      <w:r w:rsidR="005C3572" w:rsidRPr="000D2167">
        <w:rPr>
          <w:sz w:val="28"/>
        </w:rPr>
        <w:t>П</w:t>
      </w:r>
      <w:r w:rsidR="005C3572" w:rsidRPr="000D2167">
        <w:rPr>
          <w:sz w:val="28"/>
        </w:rPr>
        <w:t>е</w:t>
      </w:r>
      <w:r w:rsidR="005C3572" w:rsidRPr="000D2167">
        <w:rPr>
          <w:sz w:val="28"/>
        </w:rPr>
        <w:t>ред установкой секций вдоль верхней части откоса (траншеи) вб</w:t>
      </w:r>
      <w:r w:rsidR="005C3572" w:rsidRPr="000D2167">
        <w:rPr>
          <w:sz w:val="28"/>
        </w:rPr>
        <w:t>и</w:t>
      </w:r>
      <w:r w:rsidR="005C3572" w:rsidRPr="000D2167">
        <w:rPr>
          <w:sz w:val="28"/>
        </w:rPr>
        <w:t>вают анкера с шагом равным ширине  ячейки. Закрепленную в верхней части секцию ра</w:t>
      </w:r>
      <w:r w:rsidR="005C3572" w:rsidRPr="000D2167">
        <w:rPr>
          <w:sz w:val="28"/>
        </w:rPr>
        <w:t>с</w:t>
      </w:r>
      <w:r w:rsidR="005C3572" w:rsidRPr="000D2167">
        <w:rPr>
          <w:sz w:val="28"/>
        </w:rPr>
        <w:t>тягивают на полную длину с последующим закреплением анкерами по пер</w:t>
      </w:r>
      <w:r w:rsidR="005C3572" w:rsidRPr="000D2167">
        <w:rPr>
          <w:sz w:val="28"/>
        </w:rPr>
        <w:t>и</w:t>
      </w:r>
      <w:r w:rsidR="00B5686D" w:rsidRPr="000D2167">
        <w:rPr>
          <w:sz w:val="28"/>
        </w:rPr>
        <w:t>метру;</w:t>
      </w:r>
    </w:p>
    <w:p w:rsidR="005C3572" w:rsidRPr="000D2167" w:rsidRDefault="008A28F8" w:rsidP="005B24DD">
      <w:pPr>
        <w:shd w:val="clear" w:color="auto" w:fill="FFFFFF"/>
        <w:tabs>
          <w:tab w:val="left" w:pos="883"/>
        </w:tabs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 xml:space="preserve">заполнение ячеек. </w:t>
      </w:r>
    </w:p>
    <w:p w:rsidR="005C3572" w:rsidRPr="000D2167" w:rsidRDefault="005C3572" w:rsidP="005B24DD">
      <w:pPr>
        <w:pStyle w:val="22"/>
        <w:spacing w:line="360" w:lineRule="auto"/>
        <w:ind w:left="0" w:firstLine="709"/>
        <w:rPr>
          <w:sz w:val="28"/>
        </w:rPr>
      </w:pPr>
      <w:r w:rsidRPr="000D2167">
        <w:rPr>
          <w:sz w:val="28"/>
        </w:rPr>
        <w:t>6.2.</w:t>
      </w:r>
      <w:r w:rsidR="00DA3C77" w:rsidRPr="000D2167">
        <w:rPr>
          <w:sz w:val="28"/>
        </w:rPr>
        <w:t>3.7</w:t>
      </w:r>
      <w:r w:rsidRPr="000D2167">
        <w:rPr>
          <w:sz w:val="28"/>
        </w:rPr>
        <w:t xml:space="preserve">  Заполнение ячеек </w:t>
      </w:r>
      <w:r w:rsidR="005A47B2" w:rsidRPr="000D2167">
        <w:rPr>
          <w:sz w:val="28"/>
        </w:rPr>
        <w:t xml:space="preserve">объемных георешеток </w:t>
      </w:r>
      <w:r w:rsidRPr="000D2167">
        <w:rPr>
          <w:sz w:val="28"/>
        </w:rPr>
        <w:t>растительным гру</w:t>
      </w:r>
      <w:r w:rsidRPr="000D2167">
        <w:rPr>
          <w:sz w:val="28"/>
        </w:rPr>
        <w:t>н</w:t>
      </w:r>
      <w:r w:rsidRPr="000D2167">
        <w:rPr>
          <w:sz w:val="28"/>
        </w:rPr>
        <w:t xml:space="preserve">том  производят фронтальными погрузчиками с автомобилями-самосвалами или приспособленными для данного вида работ механизмами.  </w:t>
      </w:r>
      <w:proofErr w:type="gramStart"/>
      <w:r w:rsidRPr="000D2167">
        <w:rPr>
          <w:sz w:val="28"/>
        </w:rPr>
        <w:t>Высота сброса м</w:t>
      </w:r>
      <w:r w:rsidRPr="000D2167">
        <w:rPr>
          <w:sz w:val="28"/>
        </w:rPr>
        <w:t>а</w:t>
      </w:r>
      <w:r w:rsidRPr="000D2167">
        <w:rPr>
          <w:sz w:val="28"/>
        </w:rPr>
        <w:t xml:space="preserve">териала заполнителя не должна превышать 1,0 м. </w:t>
      </w:r>
      <w:r w:rsidR="006B4CE7">
        <w:rPr>
          <w:sz w:val="28"/>
        </w:rPr>
        <w:t xml:space="preserve">Превышение </w:t>
      </w:r>
      <w:r w:rsidR="006B4CE7" w:rsidRPr="000D2167">
        <w:rPr>
          <w:sz w:val="28"/>
        </w:rPr>
        <w:t>то</w:t>
      </w:r>
      <w:r w:rsidR="006B4CE7" w:rsidRPr="000D2167">
        <w:rPr>
          <w:sz w:val="28"/>
        </w:rPr>
        <w:t>л</w:t>
      </w:r>
      <w:r w:rsidR="006B4CE7" w:rsidRPr="000D2167">
        <w:rPr>
          <w:sz w:val="28"/>
        </w:rPr>
        <w:t>щин</w:t>
      </w:r>
      <w:r w:rsidR="006B4CE7">
        <w:rPr>
          <w:sz w:val="28"/>
        </w:rPr>
        <w:t>ы</w:t>
      </w:r>
      <w:r w:rsidR="006B4CE7" w:rsidRPr="000D2167">
        <w:rPr>
          <w:sz w:val="28"/>
        </w:rPr>
        <w:t xml:space="preserve"> </w:t>
      </w:r>
      <w:r w:rsidRPr="000D2167">
        <w:rPr>
          <w:sz w:val="28"/>
        </w:rPr>
        <w:t xml:space="preserve">слоя </w:t>
      </w:r>
      <w:r w:rsidR="00F158E7" w:rsidRPr="000D2167">
        <w:rPr>
          <w:sz w:val="28"/>
        </w:rPr>
        <w:t>растительн</w:t>
      </w:r>
      <w:r w:rsidR="00F158E7">
        <w:rPr>
          <w:sz w:val="28"/>
        </w:rPr>
        <w:t>ого</w:t>
      </w:r>
      <w:r w:rsidR="00F158E7" w:rsidRPr="000D2167">
        <w:rPr>
          <w:sz w:val="28"/>
        </w:rPr>
        <w:t xml:space="preserve"> грунт</w:t>
      </w:r>
      <w:r w:rsidR="00F158E7">
        <w:rPr>
          <w:sz w:val="28"/>
        </w:rPr>
        <w:t>а</w:t>
      </w:r>
      <w:r w:rsidR="00F158E7" w:rsidRPr="000D2167">
        <w:rPr>
          <w:sz w:val="28"/>
        </w:rPr>
        <w:t xml:space="preserve"> </w:t>
      </w:r>
      <w:r w:rsidRPr="000D2167">
        <w:rPr>
          <w:sz w:val="28"/>
        </w:rPr>
        <w:t xml:space="preserve">не </w:t>
      </w:r>
      <w:r w:rsidR="00F158E7" w:rsidRPr="000D2167">
        <w:rPr>
          <w:sz w:val="28"/>
        </w:rPr>
        <w:t>должн</w:t>
      </w:r>
      <w:r w:rsidR="00F158E7">
        <w:rPr>
          <w:sz w:val="28"/>
        </w:rPr>
        <w:t>о</w:t>
      </w:r>
      <w:r w:rsidR="00F158E7" w:rsidRPr="000D2167">
        <w:rPr>
          <w:sz w:val="28"/>
        </w:rPr>
        <w:t xml:space="preserve"> </w:t>
      </w:r>
      <w:r w:rsidR="00F158E7">
        <w:rPr>
          <w:sz w:val="28"/>
        </w:rPr>
        <w:t xml:space="preserve">составлять более </w:t>
      </w:r>
      <w:r w:rsidR="00F158E7" w:rsidRPr="000D2167">
        <w:rPr>
          <w:sz w:val="28"/>
        </w:rPr>
        <w:t xml:space="preserve"> </w:t>
      </w:r>
      <w:r w:rsidRPr="000D2167">
        <w:rPr>
          <w:sz w:val="28"/>
        </w:rPr>
        <w:t xml:space="preserve">5 см  высоты </w:t>
      </w:r>
      <w:r w:rsidR="00F158E7">
        <w:rPr>
          <w:sz w:val="28"/>
        </w:rPr>
        <w:t xml:space="preserve">ребра </w:t>
      </w:r>
      <w:r w:rsidRPr="000D2167">
        <w:rPr>
          <w:sz w:val="28"/>
        </w:rPr>
        <w:t>яче</w:t>
      </w:r>
      <w:r w:rsidRPr="000D2167">
        <w:rPr>
          <w:sz w:val="28"/>
        </w:rPr>
        <w:t>й</w:t>
      </w:r>
      <w:r w:rsidRPr="000D2167">
        <w:rPr>
          <w:sz w:val="28"/>
        </w:rPr>
        <w:t>ки.</w:t>
      </w:r>
      <w:proofErr w:type="gramEnd"/>
    </w:p>
    <w:p w:rsidR="005C3572" w:rsidRPr="000D2167" w:rsidRDefault="005C3572" w:rsidP="005B24DD">
      <w:pPr>
        <w:pStyle w:val="22"/>
        <w:spacing w:line="360" w:lineRule="auto"/>
        <w:ind w:left="0" w:firstLine="709"/>
        <w:rPr>
          <w:sz w:val="28"/>
        </w:rPr>
      </w:pPr>
      <w:r w:rsidRPr="000D2167">
        <w:rPr>
          <w:sz w:val="28"/>
          <w:szCs w:val="24"/>
        </w:rPr>
        <w:t>6.2.</w:t>
      </w:r>
      <w:r w:rsidR="00DA3C77" w:rsidRPr="000D2167">
        <w:rPr>
          <w:sz w:val="28"/>
          <w:szCs w:val="24"/>
        </w:rPr>
        <w:t>3.8</w:t>
      </w:r>
      <w:r w:rsidRPr="000D2167">
        <w:rPr>
          <w:sz w:val="28"/>
          <w:szCs w:val="24"/>
        </w:rPr>
        <w:t xml:space="preserve">  </w:t>
      </w:r>
      <w:r w:rsidRPr="000D2167">
        <w:rPr>
          <w:sz w:val="28"/>
        </w:rPr>
        <w:t>Планировку растительного грунта производят вручную с и</w:t>
      </w:r>
      <w:r w:rsidRPr="000D2167">
        <w:rPr>
          <w:sz w:val="28"/>
        </w:rPr>
        <w:t>с</w:t>
      </w:r>
      <w:r w:rsidRPr="000D2167">
        <w:rPr>
          <w:sz w:val="28"/>
        </w:rPr>
        <w:t>пользованием лопат, граблей, скребков-гладилок или с помощью механи</w:t>
      </w:r>
      <w:r w:rsidRPr="000D2167">
        <w:rPr>
          <w:sz w:val="28"/>
        </w:rPr>
        <w:t>з</w:t>
      </w:r>
      <w:r w:rsidRPr="000D2167">
        <w:rPr>
          <w:sz w:val="28"/>
        </w:rPr>
        <w:t xml:space="preserve">мов. </w:t>
      </w:r>
      <w:proofErr w:type="gramStart"/>
      <w:r w:rsidRPr="000D2167">
        <w:rPr>
          <w:sz w:val="28"/>
        </w:rPr>
        <w:t>Выполняют посев семян трав для образования корневой системы в соо</w:t>
      </w:r>
      <w:r w:rsidRPr="000D2167">
        <w:rPr>
          <w:sz w:val="28"/>
        </w:rPr>
        <w:t>т</w:t>
      </w:r>
      <w:r w:rsidRPr="000D2167">
        <w:rPr>
          <w:sz w:val="28"/>
        </w:rPr>
        <w:t>ве</w:t>
      </w:r>
      <w:r w:rsidRPr="000D2167">
        <w:rPr>
          <w:sz w:val="28"/>
        </w:rPr>
        <w:t>т</w:t>
      </w:r>
      <w:r w:rsidRPr="000D2167">
        <w:rPr>
          <w:sz w:val="28"/>
        </w:rPr>
        <w:t>ствии с приложением А.  Уплотнение растительного грунта выполняют</w:t>
      </w:r>
      <w:proofErr w:type="gramEnd"/>
      <w:r w:rsidRPr="000D2167">
        <w:rPr>
          <w:sz w:val="28"/>
        </w:rPr>
        <w:t xml:space="preserve"> с помощью ручных (механизированных) трамбовок или специальных мех</w:t>
      </w:r>
      <w:r w:rsidRPr="000D2167">
        <w:rPr>
          <w:sz w:val="28"/>
        </w:rPr>
        <w:t>а</w:t>
      </w:r>
      <w:r w:rsidRPr="000D2167">
        <w:rPr>
          <w:sz w:val="28"/>
        </w:rPr>
        <w:t xml:space="preserve">низмов.  </w:t>
      </w:r>
    </w:p>
    <w:p w:rsidR="005C3572" w:rsidRPr="000D2167" w:rsidRDefault="005C3572" w:rsidP="005B24DD">
      <w:pPr>
        <w:pStyle w:val="22"/>
        <w:spacing w:line="360" w:lineRule="auto"/>
        <w:ind w:left="0" w:firstLine="709"/>
        <w:rPr>
          <w:sz w:val="28"/>
        </w:rPr>
      </w:pPr>
      <w:r w:rsidRPr="000D2167">
        <w:rPr>
          <w:sz w:val="28"/>
          <w:szCs w:val="24"/>
        </w:rPr>
        <w:t>6.2.3</w:t>
      </w:r>
      <w:r w:rsidR="00DA3C77" w:rsidRPr="000D2167">
        <w:rPr>
          <w:sz w:val="28"/>
          <w:szCs w:val="24"/>
        </w:rPr>
        <w:t>.9</w:t>
      </w:r>
      <w:r w:rsidRPr="000D2167">
        <w:rPr>
          <w:sz w:val="28"/>
          <w:szCs w:val="24"/>
        </w:rPr>
        <w:t xml:space="preserve">  </w:t>
      </w:r>
      <w:r w:rsidRPr="000D2167">
        <w:rPr>
          <w:sz w:val="28"/>
        </w:rPr>
        <w:t xml:space="preserve">Заполнение </w:t>
      </w:r>
      <w:proofErr w:type="gramStart"/>
      <w:r w:rsidR="005A47B2" w:rsidRPr="000D2167">
        <w:rPr>
          <w:sz w:val="28"/>
        </w:rPr>
        <w:t>объемных</w:t>
      </w:r>
      <w:proofErr w:type="gramEnd"/>
      <w:r w:rsidR="005A47B2" w:rsidRPr="000D2167">
        <w:rPr>
          <w:sz w:val="28"/>
        </w:rPr>
        <w:t xml:space="preserve"> георешеток </w:t>
      </w:r>
      <w:r w:rsidRPr="000D2167">
        <w:rPr>
          <w:sz w:val="28"/>
        </w:rPr>
        <w:t>каменным материалом (щ</w:t>
      </w:r>
      <w:r w:rsidRPr="000D2167">
        <w:rPr>
          <w:sz w:val="28"/>
        </w:rPr>
        <w:t>е</w:t>
      </w:r>
      <w:r w:rsidRPr="000D2167">
        <w:rPr>
          <w:sz w:val="28"/>
        </w:rPr>
        <w:t xml:space="preserve">бень, </w:t>
      </w:r>
      <w:r w:rsidR="00546EAC" w:rsidRPr="000D2167">
        <w:rPr>
          <w:sz w:val="28"/>
        </w:rPr>
        <w:t>грави</w:t>
      </w:r>
      <w:r w:rsidR="009E1690">
        <w:rPr>
          <w:sz w:val="28"/>
        </w:rPr>
        <w:t>й</w:t>
      </w:r>
      <w:r w:rsidR="00546EAC" w:rsidRPr="000D2167">
        <w:rPr>
          <w:sz w:val="28"/>
        </w:rPr>
        <w:t xml:space="preserve">но-песчаная смесь) </w:t>
      </w:r>
      <w:r w:rsidRPr="000D2167">
        <w:rPr>
          <w:sz w:val="28"/>
        </w:rPr>
        <w:t xml:space="preserve">  выполняют фронтальным погрузчиком или экскаватором, обеспечивающим заполнение на всей поверхности откоса. </w:t>
      </w:r>
      <w:r w:rsidR="006066B0" w:rsidRPr="000D2167">
        <w:rPr>
          <w:sz w:val="28"/>
        </w:rPr>
        <w:t>В</w:t>
      </w:r>
      <w:r w:rsidR="006066B0" w:rsidRPr="000D2167">
        <w:rPr>
          <w:sz w:val="28"/>
        </w:rPr>
        <w:t>ы</w:t>
      </w:r>
      <w:r w:rsidR="006066B0" w:rsidRPr="000D2167">
        <w:rPr>
          <w:sz w:val="28"/>
        </w:rPr>
        <w:t>грузк</w:t>
      </w:r>
      <w:r w:rsidR="006066B0">
        <w:rPr>
          <w:sz w:val="28"/>
        </w:rPr>
        <w:t>у</w:t>
      </w:r>
      <w:r w:rsidR="006066B0" w:rsidRPr="000D2167">
        <w:rPr>
          <w:sz w:val="28"/>
        </w:rPr>
        <w:t xml:space="preserve"> </w:t>
      </w:r>
      <w:r w:rsidRPr="000D2167">
        <w:rPr>
          <w:sz w:val="28"/>
        </w:rPr>
        <w:t>материала из ковша используемой машины необходимо в</w:t>
      </w:r>
      <w:r w:rsidRPr="000D2167">
        <w:rPr>
          <w:sz w:val="28"/>
        </w:rPr>
        <w:t>ы</w:t>
      </w:r>
      <w:r w:rsidRPr="000D2167">
        <w:rPr>
          <w:sz w:val="28"/>
        </w:rPr>
        <w:t>полнять с высоты, не превышающей 50 см. Допускается заполнять ячейки как сверху вниз, так и снизу вверх. Применяемый размер щебня определяется в проекте в завис</w:t>
      </w:r>
      <w:r w:rsidRPr="000D2167">
        <w:rPr>
          <w:sz w:val="28"/>
        </w:rPr>
        <w:t>и</w:t>
      </w:r>
      <w:r w:rsidRPr="000D2167">
        <w:rPr>
          <w:sz w:val="28"/>
        </w:rPr>
        <w:t xml:space="preserve">мости от размера ячеек </w:t>
      </w:r>
      <w:r w:rsidR="005A47B2" w:rsidRPr="000D2167">
        <w:rPr>
          <w:sz w:val="28"/>
        </w:rPr>
        <w:t>объемных георешеток</w:t>
      </w:r>
      <w:r w:rsidRPr="000D2167">
        <w:rPr>
          <w:sz w:val="28"/>
        </w:rPr>
        <w:t xml:space="preserve">. </w:t>
      </w:r>
    </w:p>
    <w:p w:rsidR="005C3572" w:rsidRPr="000D2167" w:rsidRDefault="005C3572" w:rsidP="005B24DD">
      <w:pPr>
        <w:pStyle w:val="22"/>
        <w:spacing w:line="360" w:lineRule="auto"/>
        <w:ind w:left="0" w:firstLine="709"/>
        <w:rPr>
          <w:sz w:val="28"/>
        </w:rPr>
      </w:pPr>
      <w:r w:rsidRPr="000D2167">
        <w:rPr>
          <w:sz w:val="28"/>
        </w:rPr>
        <w:t>После окончания работ по засыпке ячеек выполняют выравнивание щебня по поверхности при помощи граблей, лопат, скребков-гладилок и  его уплотнение легкой ру</w:t>
      </w:r>
      <w:r w:rsidRPr="000D2167">
        <w:rPr>
          <w:sz w:val="28"/>
        </w:rPr>
        <w:t>ч</w:t>
      </w:r>
      <w:r w:rsidRPr="000D2167">
        <w:rPr>
          <w:sz w:val="28"/>
        </w:rPr>
        <w:t>ной трамбовкой.</w:t>
      </w:r>
    </w:p>
    <w:p w:rsidR="005C3572" w:rsidRPr="000D2167" w:rsidRDefault="005C3572" w:rsidP="005B24DD">
      <w:pPr>
        <w:pStyle w:val="22"/>
        <w:spacing w:line="360" w:lineRule="auto"/>
        <w:ind w:left="0" w:firstLine="709"/>
        <w:rPr>
          <w:sz w:val="28"/>
        </w:rPr>
      </w:pPr>
      <w:r w:rsidRPr="000D2167">
        <w:rPr>
          <w:sz w:val="28"/>
        </w:rPr>
        <w:t>6</w:t>
      </w:r>
      <w:r w:rsidRPr="000D2167">
        <w:rPr>
          <w:sz w:val="28"/>
          <w:szCs w:val="24"/>
        </w:rPr>
        <w:t>.2.3</w:t>
      </w:r>
      <w:r w:rsidR="00DA3C77" w:rsidRPr="000D2167">
        <w:rPr>
          <w:sz w:val="28"/>
          <w:szCs w:val="24"/>
        </w:rPr>
        <w:t>.1</w:t>
      </w:r>
      <w:r w:rsidRPr="000D2167">
        <w:rPr>
          <w:sz w:val="28"/>
          <w:szCs w:val="24"/>
        </w:rPr>
        <w:t xml:space="preserve">0  </w:t>
      </w:r>
      <w:r w:rsidRPr="000D2167">
        <w:rPr>
          <w:sz w:val="28"/>
        </w:rPr>
        <w:t xml:space="preserve">Бетонирование ячеек </w:t>
      </w:r>
      <w:r w:rsidR="005A47B2" w:rsidRPr="000D2167">
        <w:rPr>
          <w:sz w:val="28"/>
        </w:rPr>
        <w:t xml:space="preserve">объемных георешеток </w:t>
      </w:r>
      <w:r w:rsidRPr="000D2167">
        <w:rPr>
          <w:sz w:val="28"/>
        </w:rPr>
        <w:t>производят с п</w:t>
      </w:r>
      <w:r w:rsidRPr="000D2167">
        <w:rPr>
          <w:sz w:val="28"/>
        </w:rPr>
        <w:t>о</w:t>
      </w:r>
      <w:r w:rsidRPr="000D2167">
        <w:rPr>
          <w:sz w:val="28"/>
        </w:rPr>
        <w:t xml:space="preserve">мощью бетононасоса или вручную. Выравнивание бетона по поверхности </w:t>
      </w:r>
      <w:r w:rsidRPr="000D2167">
        <w:rPr>
          <w:sz w:val="28"/>
        </w:rPr>
        <w:lastRenderedPageBreak/>
        <w:t>выполняют вручную.  Уплотнение бетона выполняют с помощью площадо</w:t>
      </w:r>
      <w:r w:rsidRPr="000D2167">
        <w:rPr>
          <w:sz w:val="28"/>
        </w:rPr>
        <w:t>ч</w:t>
      </w:r>
      <w:r w:rsidRPr="000D2167">
        <w:rPr>
          <w:sz w:val="28"/>
        </w:rPr>
        <w:t>ных ви</w:t>
      </w:r>
      <w:r w:rsidRPr="000D2167">
        <w:rPr>
          <w:sz w:val="28"/>
        </w:rPr>
        <w:t>б</w:t>
      </w:r>
      <w:r w:rsidRPr="000D2167">
        <w:rPr>
          <w:sz w:val="28"/>
        </w:rPr>
        <w:t>раторов или специальных механизмов.</w:t>
      </w:r>
    </w:p>
    <w:p w:rsidR="005C3572" w:rsidRPr="000D2167" w:rsidRDefault="00DA3C77" w:rsidP="00271C5E">
      <w:pPr>
        <w:shd w:val="clear" w:color="auto" w:fill="FFFFFF"/>
        <w:tabs>
          <w:tab w:val="left" w:pos="912"/>
        </w:tabs>
        <w:spacing w:line="360" w:lineRule="auto"/>
        <w:ind w:right="5" w:firstLine="709"/>
        <w:jc w:val="both"/>
        <w:rPr>
          <w:spacing w:val="-1"/>
          <w:sz w:val="28"/>
        </w:rPr>
      </w:pPr>
      <w:r w:rsidRPr="000D2167">
        <w:rPr>
          <w:sz w:val="28"/>
        </w:rPr>
        <w:t xml:space="preserve">6.2.4 </w:t>
      </w:r>
      <w:r w:rsidR="005C3572" w:rsidRPr="000D2167">
        <w:rPr>
          <w:sz w:val="28"/>
        </w:rPr>
        <w:t>Укрепление откосов с применением габионов и матрасов из стальной пр</w:t>
      </w:r>
      <w:r w:rsidR="005C3572" w:rsidRPr="000D2167">
        <w:rPr>
          <w:sz w:val="28"/>
        </w:rPr>
        <w:t>о</w:t>
      </w:r>
      <w:r w:rsidR="005C3572" w:rsidRPr="000D2167">
        <w:rPr>
          <w:sz w:val="28"/>
        </w:rPr>
        <w:t>волоки двойного кручения</w:t>
      </w:r>
    </w:p>
    <w:p w:rsidR="005C3572" w:rsidRPr="000D2167" w:rsidRDefault="005C3572" w:rsidP="00271C5E">
      <w:pPr>
        <w:shd w:val="clear" w:color="auto" w:fill="FFFFFF"/>
        <w:tabs>
          <w:tab w:val="left" w:pos="883"/>
        </w:tabs>
        <w:spacing w:line="360" w:lineRule="auto"/>
        <w:ind w:right="5" w:firstLine="283"/>
        <w:jc w:val="both"/>
        <w:rPr>
          <w:sz w:val="28"/>
        </w:rPr>
      </w:pPr>
      <w:r w:rsidRPr="000D2167">
        <w:rPr>
          <w:sz w:val="28"/>
        </w:rPr>
        <w:t>6.2.</w:t>
      </w:r>
      <w:r w:rsidR="00DA3C77" w:rsidRPr="000D2167">
        <w:rPr>
          <w:sz w:val="28"/>
        </w:rPr>
        <w:t>4.</w:t>
      </w:r>
      <w:r w:rsidRPr="000D2167">
        <w:rPr>
          <w:sz w:val="28"/>
        </w:rPr>
        <w:t>1</w:t>
      </w:r>
      <w:proofErr w:type="gramStart"/>
      <w:r w:rsidRPr="000D2167">
        <w:rPr>
          <w:sz w:val="28"/>
        </w:rPr>
        <w:t xml:space="preserve"> П</w:t>
      </w:r>
      <w:proofErr w:type="gramEnd"/>
      <w:r w:rsidRPr="000D2167">
        <w:rPr>
          <w:sz w:val="28"/>
        </w:rPr>
        <w:t>ри производстве работ с применением матрасов и габионов в</w:t>
      </w:r>
      <w:r w:rsidRPr="000D2167">
        <w:rPr>
          <w:sz w:val="28"/>
        </w:rPr>
        <w:t>ы</w:t>
      </w:r>
      <w:r w:rsidRPr="000D2167">
        <w:rPr>
          <w:sz w:val="28"/>
        </w:rPr>
        <w:t>полняют сл</w:t>
      </w:r>
      <w:r w:rsidRPr="000D2167">
        <w:rPr>
          <w:sz w:val="28"/>
        </w:rPr>
        <w:t>е</w:t>
      </w:r>
      <w:r w:rsidRPr="000D2167">
        <w:rPr>
          <w:sz w:val="28"/>
        </w:rPr>
        <w:t>дующие основные операции:</w:t>
      </w:r>
    </w:p>
    <w:p w:rsidR="005C3572" w:rsidRPr="000D2167" w:rsidRDefault="00351ECD" w:rsidP="005B24DD">
      <w:pPr>
        <w:shd w:val="clear" w:color="auto" w:fill="FFFFFF"/>
        <w:tabs>
          <w:tab w:val="left" w:pos="883"/>
        </w:tabs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 xml:space="preserve">устройство на поверхности откоса фильтра из </w:t>
      </w:r>
      <w:r w:rsidR="00B065C5" w:rsidRPr="000D2167">
        <w:rPr>
          <w:sz w:val="28"/>
        </w:rPr>
        <w:t>геотекстиля</w:t>
      </w:r>
      <w:r w:rsidR="005C3572" w:rsidRPr="000D2167">
        <w:rPr>
          <w:sz w:val="28"/>
        </w:rPr>
        <w:t xml:space="preserve"> повыше</w:t>
      </w:r>
      <w:r w:rsidR="005C3572" w:rsidRPr="000D2167">
        <w:rPr>
          <w:sz w:val="28"/>
        </w:rPr>
        <w:t>н</w:t>
      </w:r>
      <w:r w:rsidR="005C3572" w:rsidRPr="000D2167">
        <w:rPr>
          <w:sz w:val="28"/>
        </w:rPr>
        <w:t>ной прочности с укладкой полотен по  6.</w:t>
      </w:r>
      <w:r w:rsidR="00DA3C77" w:rsidRPr="000D2167">
        <w:rPr>
          <w:sz w:val="28"/>
        </w:rPr>
        <w:t>2.</w:t>
      </w:r>
      <w:r w:rsidR="005C3572" w:rsidRPr="000D2167">
        <w:rPr>
          <w:sz w:val="28"/>
        </w:rPr>
        <w:t>3</w:t>
      </w:r>
      <w:r w:rsidR="00DA3C77" w:rsidRPr="000D2167">
        <w:rPr>
          <w:sz w:val="28"/>
        </w:rPr>
        <w:t>.2</w:t>
      </w:r>
      <w:r w:rsidR="005C3572" w:rsidRPr="000D2167">
        <w:rPr>
          <w:sz w:val="28"/>
        </w:rPr>
        <w:t>;</w:t>
      </w:r>
    </w:p>
    <w:p w:rsidR="005C3572" w:rsidRPr="000D2167" w:rsidRDefault="00351ECD" w:rsidP="005B24DD">
      <w:pPr>
        <w:shd w:val="clear" w:color="auto" w:fill="FFFFFF"/>
        <w:tabs>
          <w:tab w:val="left" w:pos="883"/>
        </w:tabs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>установка и сбор сетчатых габионов по прилагаемой производителем схеме;</w:t>
      </w:r>
    </w:p>
    <w:p w:rsidR="005C3572" w:rsidRPr="000D2167" w:rsidRDefault="00351ECD" w:rsidP="005B24DD">
      <w:pPr>
        <w:shd w:val="clear" w:color="auto" w:fill="FFFFFF"/>
        <w:tabs>
          <w:tab w:val="left" w:pos="883"/>
        </w:tabs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>заполнение каменным материалом на 1/3 высоты;</w:t>
      </w:r>
    </w:p>
    <w:p w:rsidR="005C3572" w:rsidRPr="000D2167" w:rsidRDefault="00351ECD" w:rsidP="005B24DD">
      <w:pPr>
        <w:shd w:val="clear" w:color="auto" w:fill="FFFFFF"/>
        <w:tabs>
          <w:tab w:val="left" w:pos="883"/>
        </w:tabs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>соединение панелей габиона проволочными скобами и натяжение их методом скрутки;</w:t>
      </w:r>
    </w:p>
    <w:p w:rsidR="005C3572" w:rsidRPr="000D2167" w:rsidRDefault="00351ECD" w:rsidP="005B24DD">
      <w:pPr>
        <w:shd w:val="clear" w:color="auto" w:fill="FFFFFF"/>
        <w:tabs>
          <w:tab w:val="left" w:pos="883"/>
        </w:tabs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 xml:space="preserve">заполнение габионов и матрасов на полную высоту с превышением </w:t>
      </w:r>
      <w:r w:rsidR="00546EAC" w:rsidRPr="000D2167">
        <w:rPr>
          <w:sz w:val="28"/>
        </w:rPr>
        <w:t xml:space="preserve">от 3 до </w:t>
      </w:r>
      <w:r w:rsidR="005C3572" w:rsidRPr="000D2167">
        <w:rPr>
          <w:sz w:val="28"/>
        </w:rPr>
        <w:t>5 см;</w:t>
      </w:r>
    </w:p>
    <w:p w:rsidR="005C3572" w:rsidRPr="000D2167" w:rsidRDefault="00351ECD" w:rsidP="005B24DD">
      <w:pPr>
        <w:shd w:val="clear" w:color="auto" w:fill="FFFFFF"/>
        <w:tabs>
          <w:tab w:val="left" w:pos="883"/>
        </w:tabs>
        <w:spacing w:line="360" w:lineRule="auto"/>
        <w:ind w:right="5" w:firstLine="709"/>
        <w:jc w:val="both"/>
        <w:rPr>
          <w:sz w:val="28"/>
        </w:rPr>
      </w:pPr>
      <w:r w:rsidRPr="000D2167">
        <w:rPr>
          <w:sz w:val="28"/>
        </w:rPr>
        <w:t xml:space="preserve">- </w:t>
      </w:r>
      <w:r w:rsidR="005C3572" w:rsidRPr="000D2167">
        <w:rPr>
          <w:sz w:val="28"/>
        </w:rPr>
        <w:t>фиксация крышек габионов к корпусу посредством скрутки пров</w:t>
      </w:r>
      <w:r w:rsidR="005C3572" w:rsidRPr="000D2167">
        <w:rPr>
          <w:sz w:val="28"/>
        </w:rPr>
        <w:t>о</w:t>
      </w:r>
      <w:r w:rsidR="005C3572" w:rsidRPr="000D2167">
        <w:rPr>
          <w:sz w:val="28"/>
        </w:rPr>
        <w:t>лочных скоб.</w:t>
      </w:r>
    </w:p>
    <w:p w:rsidR="005C3572" w:rsidRPr="000D2167" w:rsidRDefault="005C3572" w:rsidP="005B24DD">
      <w:pPr>
        <w:spacing w:line="360" w:lineRule="auto"/>
        <w:ind w:firstLine="709"/>
        <w:rPr>
          <w:b/>
          <w:bCs/>
          <w:sz w:val="28"/>
        </w:rPr>
      </w:pPr>
      <w:r w:rsidRPr="000D2167">
        <w:rPr>
          <w:b/>
          <w:bCs/>
          <w:sz w:val="28"/>
        </w:rPr>
        <w:t>6.3 Уход за конструкциями укрепления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6.3.1</w:t>
      </w:r>
      <w:proofErr w:type="gramStart"/>
      <w:r w:rsidRPr="000D2167">
        <w:rPr>
          <w:sz w:val="28"/>
        </w:rPr>
        <w:t xml:space="preserve">  П</w:t>
      </w:r>
      <w:proofErr w:type="gramEnd"/>
      <w:r w:rsidRPr="000D2167">
        <w:rPr>
          <w:sz w:val="28"/>
        </w:rPr>
        <w:t xml:space="preserve">ри длительной засушливой погоде после гидропосева </w:t>
      </w:r>
      <w:r w:rsidR="000060D6">
        <w:rPr>
          <w:sz w:val="28"/>
        </w:rPr>
        <w:t>рекоме</w:t>
      </w:r>
      <w:r w:rsidR="000060D6">
        <w:rPr>
          <w:sz w:val="28"/>
        </w:rPr>
        <w:t>н</w:t>
      </w:r>
      <w:r w:rsidR="000060D6">
        <w:rPr>
          <w:sz w:val="28"/>
        </w:rPr>
        <w:t>дуется</w:t>
      </w:r>
      <w:r w:rsidR="000060D6" w:rsidRPr="000D2167">
        <w:rPr>
          <w:sz w:val="28"/>
        </w:rPr>
        <w:t xml:space="preserve"> </w:t>
      </w:r>
      <w:r w:rsidRPr="000D2167">
        <w:rPr>
          <w:sz w:val="28"/>
        </w:rPr>
        <w:t>организовать искусственный полив (</w:t>
      </w:r>
      <w:r w:rsidR="00546EAC" w:rsidRPr="000D2167">
        <w:rPr>
          <w:sz w:val="28"/>
        </w:rPr>
        <w:t xml:space="preserve">от </w:t>
      </w:r>
      <w:r w:rsidRPr="000D2167">
        <w:rPr>
          <w:sz w:val="28"/>
        </w:rPr>
        <w:t>2</w:t>
      </w:r>
      <w:r w:rsidR="00546EAC" w:rsidRPr="000D2167">
        <w:rPr>
          <w:sz w:val="28"/>
        </w:rPr>
        <w:t xml:space="preserve"> до </w:t>
      </w:r>
      <w:r w:rsidRPr="000D2167">
        <w:rPr>
          <w:sz w:val="28"/>
        </w:rPr>
        <w:t>4 м</w:t>
      </w:r>
      <w:r w:rsidRPr="000D2167">
        <w:rPr>
          <w:sz w:val="28"/>
          <w:vertAlign w:val="superscript"/>
        </w:rPr>
        <w:t>3</w:t>
      </w:r>
      <w:r w:rsidRPr="000D2167">
        <w:rPr>
          <w:sz w:val="28"/>
        </w:rPr>
        <w:t xml:space="preserve"> воды на 100 м</w:t>
      </w:r>
      <w:r w:rsidRPr="000D2167">
        <w:rPr>
          <w:sz w:val="28"/>
          <w:vertAlign w:val="superscript"/>
        </w:rPr>
        <w:t>2</w:t>
      </w:r>
      <w:r w:rsidRPr="000D2167">
        <w:rPr>
          <w:sz w:val="28"/>
        </w:rPr>
        <w:t xml:space="preserve"> п</w:t>
      </w:r>
      <w:r w:rsidRPr="000D2167">
        <w:rPr>
          <w:sz w:val="28"/>
        </w:rPr>
        <w:t>о</w:t>
      </w:r>
      <w:r w:rsidRPr="000D2167">
        <w:rPr>
          <w:sz w:val="28"/>
        </w:rPr>
        <w:t xml:space="preserve">верхности за один раз), в течение </w:t>
      </w:r>
      <w:r w:rsidR="00546EAC" w:rsidRPr="000D2167">
        <w:rPr>
          <w:sz w:val="28"/>
        </w:rPr>
        <w:t xml:space="preserve">от 5 до </w:t>
      </w:r>
      <w:r w:rsidRPr="000D2167">
        <w:rPr>
          <w:sz w:val="28"/>
        </w:rPr>
        <w:t>10 дней.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На участках размыва и редкого травостоя следует произвести повто</w:t>
      </w:r>
      <w:r w:rsidRPr="000D2167">
        <w:rPr>
          <w:sz w:val="28"/>
        </w:rPr>
        <w:t>р</w:t>
      </w:r>
      <w:r w:rsidRPr="000D2167">
        <w:rPr>
          <w:sz w:val="28"/>
        </w:rPr>
        <w:t>ный посев трав.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>6.3.2</w:t>
      </w:r>
      <w:proofErr w:type="gramStart"/>
      <w:r w:rsidRPr="000D2167">
        <w:rPr>
          <w:sz w:val="28"/>
        </w:rPr>
        <w:t xml:space="preserve"> В</w:t>
      </w:r>
      <w:proofErr w:type="gramEnd"/>
      <w:r w:rsidRPr="000D2167">
        <w:rPr>
          <w:sz w:val="28"/>
        </w:rPr>
        <w:t xml:space="preserve"> начальный период твердения облицовок на основе цемента н</w:t>
      </w:r>
      <w:r w:rsidRPr="000D2167">
        <w:rPr>
          <w:sz w:val="28"/>
        </w:rPr>
        <w:t>е</w:t>
      </w:r>
      <w:r w:rsidRPr="000D2167">
        <w:rPr>
          <w:sz w:val="28"/>
        </w:rPr>
        <w:t>обходимо предохранять их от соприкосновения с текущей водой в течение первых двух недель, поддерживать поверхность облицовок во влажном с</w:t>
      </w:r>
      <w:r w:rsidRPr="000D2167">
        <w:rPr>
          <w:sz w:val="28"/>
        </w:rPr>
        <w:t>о</w:t>
      </w:r>
      <w:r w:rsidRPr="000D2167">
        <w:rPr>
          <w:sz w:val="28"/>
        </w:rPr>
        <w:t>стоянии путем розлива пленкообразующих материалов до набора констру</w:t>
      </w:r>
      <w:r w:rsidRPr="000D2167">
        <w:rPr>
          <w:sz w:val="28"/>
        </w:rPr>
        <w:t>к</w:t>
      </w:r>
      <w:r w:rsidRPr="000D2167">
        <w:rPr>
          <w:sz w:val="28"/>
        </w:rPr>
        <w:t>цией укр</w:t>
      </w:r>
      <w:r w:rsidRPr="000D2167">
        <w:rPr>
          <w:sz w:val="28"/>
        </w:rPr>
        <w:t>е</w:t>
      </w:r>
      <w:r w:rsidRPr="000D2167">
        <w:rPr>
          <w:sz w:val="28"/>
        </w:rPr>
        <w:t>пления 70% расчетной прочности.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z w:val="28"/>
        </w:rPr>
      </w:pPr>
      <w:r w:rsidRPr="000D2167">
        <w:rPr>
          <w:sz w:val="28"/>
        </w:rPr>
        <w:t xml:space="preserve">6.3.3 Свеженанесенную защитную </w:t>
      </w:r>
      <w:r w:rsidR="009A27FC">
        <w:rPr>
          <w:sz w:val="28"/>
        </w:rPr>
        <w:t>торкрет</w:t>
      </w:r>
      <w:r w:rsidRPr="000D2167">
        <w:rPr>
          <w:sz w:val="28"/>
        </w:rPr>
        <w:t>-облицовку рекомендуется увлажнять распыленной струей воды не менее 2 раз в сутки при 20 °</w:t>
      </w:r>
      <w:r w:rsidRPr="000D2167">
        <w:rPr>
          <w:sz w:val="28"/>
          <w:lang w:val="en-US"/>
        </w:rPr>
        <w:t>C</w:t>
      </w:r>
      <w:r w:rsidRPr="000D2167">
        <w:rPr>
          <w:sz w:val="28"/>
        </w:rPr>
        <w:t xml:space="preserve"> и не </w:t>
      </w:r>
      <w:r w:rsidRPr="000D2167">
        <w:rPr>
          <w:sz w:val="28"/>
        </w:rPr>
        <w:lastRenderedPageBreak/>
        <w:t xml:space="preserve">менее 4 раз при 30 °С. В ветреную погоду </w:t>
      </w:r>
      <w:r w:rsidR="0001678B">
        <w:rPr>
          <w:sz w:val="28"/>
        </w:rPr>
        <w:t xml:space="preserve">(более 3 </w:t>
      </w:r>
      <w:proofErr w:type="gramStart"/>
      <w:r w:rsidR="0001678B">
        <w:rPr>
          <w:sz w:val="28"/>
        </w:rPr>
        <w:t xml:space="preserve">баллов) </w:t>
      </w:r>
      <w:proofErr w:type="gramEnd"/>
      <w:r w:rsidRPr="000D2167">
        <w:rPr>
          <w:sz w:val="28"/>
        </w:rPr>
        <w:t xml:space="preserve">число увлажнений </w:t>
      </w:r>
      <w:r w:rsidR="0001678B">
        <w:rPr>
          <w:sz w:val="28"/>
        </w:rPr>
        <w:t xml:space="preserve">следует </w:t>
      </w:r>
      <w:r w:rsidRPr="000D2167">
        <w:rPr>
          <w:sz w:val="28"/>
        </w:rPr>
        <w:t>увеличить в 1,5 раза.</w:t>
      </w:r>
      <w:r w:rsidR="0001678B">
        <w:rPr>
          <w:sz w:val="28"/>
        </w:rPr>
        <w:t xml:space="preserve"> Значения силы ветра в баллах по шкале Бофо</w:t>
      </w:r>
      <w:r w:rsidR="0001678B">
        <w:rPr>
          <w:sz w:val="28"/>
        </w:rPr>
        <w:t>р</w:t>
      </w:r>
      <w:r w:rsidR="0001678B">
        <w:rPr>
          <w:sz w:val="28"/>
        </w:rPr>
        <w:t xml:space="preserve">та приведены в приложение В. 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b/>
          <w:bCs/>
          <w:sz w:val="28"/>
        </w:rPr>
      </w:pPr>
    </w:p>
    <w:p w:rsidR="005C3572" w:rsidRPr="000D2167" w:rsidRDefault="005C3572" w:rsidP="005B24DD">
      <w:pPr>
        <w:spacing w:line="360" w:lineRule="auto"/>
        <w:ind w:firstLine="709"/>
        <w:jc w:val="both"/>
        <w:rPr>
          <w:b/>
          <w:bCs/>
          <w:sz w:val="28"/>
        </w:rPr>
      </w:pPr>
      <w:r w:rsidRPr="000D2167">
        <w:rPr>
          <w:b/>
          <w:bCs/>
          <w:sz w:val="28"/>
        </w:rPr>
        <w:t>6.4 Контроль качества укрепительных работ</w:t>
      </w:r>
    </w:p>
    <w:p w:rsidR="009A27FC" w:rsidRPr="00576A8A" w:rsidRDefault="009A27FC" w:rsidP="009A27FC">
      <w:pPr>
        <w:spacing w:line="360" w:lineRule="auto"/>
        <w:ind w:firstLine="709"/>
        <w:jc w:val="both"/>
        <w:rPr>
          <w:sz w:val="28"/>
        </w:rPr>
      </w:pPr>
      <w:r w:rsidRPr="00576A8A">
        <w:rPr>
          <w:sz w:val="28"/>
        </w:rPr>
        <w:t>6.4.1 Входной контроль.</w:t>
      </w:r>
    </w:p>
    <w:p w:rsidR="009A27FC" w:rsidRPr="00576A8A" w:rsidRDefault="009A27FC" w:rsidP="009A27FC">
      <w:pPr>
        <w:spacing w:line="360" w:lineRule="auto"/>
        <w:ind w:firstLine="709"/>
        <w:jc w:val="both"/>
        <w:rPr>
          <w:sz w:val="28"/>
        </w:rPr>
      </w:pPr>
      <w:r w:rsidRPr="00576A8A">
        <w:rPr>
          <w:sz w:val="28"/>
        </w:rPr>
        <w:t xml:space="preserve">6.4.1.1 Строительные конструкции, изделия, материалы, поступающие на стройку, должны иметь паспорта, </w:t>
      </w:r>
      <w:proofErr w:type="gramStart"/>
      <w:r w:rsidRPr="00576A8A">
        <w:rPr>
          <w:sz w:val="28"/>
        </w:rPr>
        <w:t>подтверждающий</w:t>
      </w:r>
      <w:proofErr w:type="gramEnd"/>
      <w:r w:rsidRPr="00576A8A">
        <w:rPr>
          <w:sz w:val="28"/>
        </w:rPr>
        <w:t xml:space="preserve"> их соответствие тр</w:t>
      </w:r>
      <w:r w:rsidRPr="00576A8A">
        <w:rPr>
          <w:sz w:val="28"/>
        </w:rPr>
        <w:t>е</w:t>
      </w:r>
      <w:r w:rsidRPr="00576A8A">
        <w:rPr>
          <w:sz w:val="28"/>
        </w:rPr>
        <w:t>бованиям стандартов или техническим условиям. Выборочная проверка с</w:t>
      </w:r>
      <w:r w:rsidRPr="00576A8A">
        <w:rPr>
          <w:sz w:val="28"/>
        </w:rPr>
        <w:t>о</w:t>
      </w:r>
      <w:r w:rsidRPr="00576A8A">
        <w:rPr>
          <w:sz w:val="28"/>
        </w:rPr>
        <w:t>ответствия фактических показателей паспортным данным выполняется в с</w:t>
      </w:r>
      <w:r w:rsidRPr="00576A8A">
        <w:rPr>
          <w:sz w:val="28"/>
        </w:rPr>
        <w:t>о</w:t>
      </w:r>
      <w:r w:rsidRPr="00576A8A">
        <w:rPr>
          <w:sz w:val="28"/>
        </w:rPr>
        <w:t>ответствии с действующими нормативными документами. Результаты вхо</w:t>
      </w:r>
      <w:r w:rsidRPr="00576A8A">
        <w:rPr>
          <w:sz w:val="28"/>
        </w:rPr>
        <w:t>д</w:t>
      </w:r>
      <w:r w:rsidRPr="00576A8A">
        <w:rPr>
          <w:sz w:val="28"/>
        </w:rPr>
        <w:t>ного контроля должны быть документированы в журналах входного контр</w:t>
      </w:r>
      <w:r w:rsidRPr="00576A8A">
        <w:rPr>
          <w:sz w:val="28"/>
        </w:rPr>
        <w:t>о</w:t>
      </w:r>
      <w:r w:rsidRPr="00576A8A">
        <w:rPr>
          <w:sz w:val="28"/>
        </w:rPr>
        <w:t>ля и (или) лабораторных испытаний.</w:t>
      </w:r>
    </w:p>
    <w:p w:rsidR="009A27FC" w:rsidRPr="00576A8A" w:rsidRDefault="009A27FC" w:rsidP="009A27FC">
      <w:pPr>
        <w:spacing w:line="360" w:lineRule="auto"/>
        <w:ind w:firstLine="709"/>
        <w:jc w:val="both"/>
        <w:rPr>
          <w:sz w:val="28"/>
        </w:rPr>
      </w:pPr>
      <w:r w:rsidRPr="00576A8A">
        <w:rPr>
          <w:sz w:val="28"/>
        </w:rPr>
        <w:t>6.4.1.2</w:t>
      </w:r>
      <w:proofErr w:type="gramStart"/>
      <w:r w:rsidRPr="00576A8A">
        <w:rPr>
          <w:sz w:val="28"/>
        </w:rPr>
        <w:t xml:space="preserve"> Н</w:t>
      </w:r>
      <w:proofErr w:type="gramEnd"/>
      <w:r w:rsidRPr="00576A8A">
        <w:rPr>
          <w:sz w:val="28"/>
        </w:rPr>
        <w:t>а этапе входного контроля строительной организацией выпо</w:t>
      </w:r>
      <w:r w:rsidRPr="00576A8A">
        <w:rPr>
          <w:sz w:val="28"/>
        </w:rPr>
        <w:t>л</w:t>
      </w:r>
      <w:r w:rsidRPr="00576A8A">
        <w:rPr>
          <w:sz w:val="28"/>
        </w:rPr>
        <w:t>няется настройка основных технологических процессов на пионерных учас</w:t>
      </w:r>
      <w:r w:rsidRPr="00576A8A">
        <w:rPr>
          <w:sz w:val="28"/>
        </w:rPr>
        <w:t>т</w:t>
      </w:r>
      <w:r w:rsidRPr="00576A8A">
        <w:rPr>
          <w:sz w:val="28"/>
        </w:rPr>
        <w:t>ках.</w:t>
      </w:r>
    </w:p>
    <w:p w:rsidR="009A27FC" w:rsidRPr="00576A8A" w:rsidRDefault="009A27FC" w:rsidP="009A27FC">
      <w:pPr>
        <w:spacing w:line="360" w:lineRule="auto"/>
        <w:ind w:firstLine="709"/>
        <w:jc w:val="both"/>
        <w:rPr>
          <w:sz w:val="28"/>
        </w:rPr>
      </w:pPr>
      <w:proofErr w:type="gramStart"/>
      <w:r w:rsidRPr="00576A8A">
        <w:rPr>
          <w:sz w:val="28"/>
        </w:rPr>
        <w:t>Настройка технологического процесса торкретирования откосов ос</w:t>
      </w:r>
      <w:r w:rsidRPr="00576A8A">
        <w:rPr>
          <w:sz w:val="28"/>
        </w:rPr>
        <w:t>у</w:t>
      </w:r>
      <w:r w:rsidRPr="00576A8A">
        <w:rPr>
          <w:sz w:val="28"/>
        </w:rPr>
        <w:t>ществляется по технологическим регламентам методом пробного бетонир</w:t>
      </w:r>
      <w:r w:rsidRPr="00576A8A">
        <w:rPr>
          <w:sz w:val="28"/>
        </w:rPr>
        <w:t>о</w:t>
      </w:r>
      <w:r w:rsidRPr="00576A8A">
        <w:rPr>
          <w:sz w:val="28"/>
        </w:rPr>
        <w:t>вании, с учётом условий строительства и конкретных средств механизации для нанесения торкрет-бетона.</w:t>
      </w:r>
      <w:proofErr w:type="gramEnd"/>
    </w:p>
    <w:p w:rsidR="009A27FC" w:rsidRPr="00131518" w:rsidRDefault="009A27FC" w:rsidP="009A27FC">
      <w:pPr>
        <w:spacing w:line="360" w:lineRule="auto"/>
        <w:ind w:firstLine="709"/>
        <w:jc w:val="both"/>
        <w:rPr>
          <w:sz w:val="28"/>
        </w:rPr>
      </w:pPr>
      <w:r w:rsidRPr="00131518">
        <w:rPr>
          <w:sz w:val="28"/>
        </w:rPr>
        <w:t>6.4.2 Операционный контроль</w:t>
      </w:r>
    </w:p>
    <w:p w:rsidR="009A27FC" w:rsidRPr="00131518" w:rsidRDefault="009A27FC" w:rsidP="009A27F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6.4.2.1 </w:t>
      </w:r>
      <w:r w:rsidRPr="00131518">
        <w:rPr>
          <w:sz w:val="28"/>
        </w:rPr>
        <w:t>Операционный контроль должен охватывать полный объем всех видов работ по укреплению земляного полотна за все время их выполнения.</w:t>
      </w:r>
    </w:p>
    <w:p w:rsidR="009A27FC" w:rsidRPr="00131518" w:rsidRDefault="009A27FC" w:rsidP="009A27FC">
      <w:pPr>
        <w:spacing w:line="360" w:lineRule="auto"/>
        <w:ind w:firstLine="709"/>
        <w:jc w:val="both"/>
        <w:rPr>
          <w:sz w:val="28"/>
        </w:rPr>
      </w:pPr>
      <w:r w:rsidRPr="00131518">
        <w:rPr>
          <w:sz w:val="28"/>
        </w:rPr>
        <w:t>Принятая технология работ должна соответствовать требованиям СНиП 3.03.01, СНиП 3.06.03, СНиП 3.09.01, СНиП 3.06.04, ВСН 139-80</w:t>
      </w:r>
      <w:r w:rsidR="00A767CE">
        <w:rPr>
          <w:sz w:val="28"/>
        </w:rPr>
        <w:t xml:space="preserve"> </w:t>
      </w:r>
      <w:r w:rsidR="00A767CE" w:rsidRPr="00A767CE">
        <w:rPr>
          <w:sz w:val="28"/>
        </w:rPr>
        <w:t>[</w:t>
      </w:r>
      <w:r w:rsidR="00A767CE">
        <w:rPr>
          <w:sz w:val="28"/>
        </w:rPr>
        <w:t>13</w:t>
      </w:r>
      <w:r w:rsidR="00A767CE" w:rsidRPr="00A767CE">
        <w:rPr>
          <w:sz w:val="28"/>
        </w:rPr>
        <w:t>]</w:t>
      </w:r>
      <w:r w:rsidRPr="00131518">
        <w:rPr>
          <w:sz w:val="28"/>
        </w:rPr>
        <w:t>, а также соответствующим технологическим регламента и проектам прои</w:t>
      </w:r>
      <w:r w:rsidRPr="00131518">
        <w:rPr>
          <w:sz w:val="28"/>
        </w:rPr>
        <w:t>з</w:t>
      </w:r>
      <w:r w:rsidRPr="00131518">
        <w:rPr>
          <w:sz w:val="28"/>
        </w:rPr>
        <w:t xml:space="preserve">водства работ. Отклонения от заданной технологии фиксируются в общем журнале работ. </w:t>
      </w:r>
    </w:p>
    <w:p w:rsidR="009A27FC" w:rsidRPr="00131518" w:rsidRDefault="009A27FC" w:rsidP="009A27FC">
      <w:pPr>
        <w:spacing w:line="360" w:lineRule="auto"/>
        <w:ind w:firstLine="709"/>
        <w:jc w:val="both"/>
        <w:rPr>
          <w:sz w:val="28"/>
        </w:rPr>
      </w:pPr>
      <w:proofErr w:type="gramStart"/>
      <w:r w:rsidRPr="00131518">
        <w:rPr>
          <w:sz w:val="28"/>
        </w:rPr>
        <w:t xml:space="preserve">При операционном контроле качества отделки и укрепления земляного полотна следует проверять: плотность грунта откосов земляного полотна,  </w:t>
      </w:r>
      <w:r w:rsidRPr="00131518">
        <w:rPr>
          <w:sz w:val="28"/>
        </w:rPr>
        <w:lastRenderedPageBreak/>
        <w:t>ровность поверхности откосов, крутизну откосов, качество конструкций у</w:t>
      </w:r>
      <w:r w:rsidRPr="00131518">
        <w:rPr>
          <w:sz w:val="28"/>
        </w:rPr>
        <w:t>к</w:t>
      </w:r>
      <w:r w:rsidRPr="00131518">
        <w:rPr>
          <w:sz w:val="28"/>
        </w:rPr>
        <w:t>репления откосов.</w:t>
      </w:r>
      <w:proofErr w:type="gramEnd"/>
    </w:p>
    <w:p w:rsidR="00A767CE" w:rsidRPr="007A018C" w:rsidRDefault="009A27FC" w:rsidP="00A767C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6.4.2.2</w:t>
      </w:r>
      <w:r w:rsidR="005C3572" w:rsidRPr="000D2167">
        <w:rPr>
          <w:sz w:val="28"/>
        </w:rPr>
        <w:t xml:space="preserve"> </w:t>
      </w:r>
      <w:r w:rsidR="00A767CE" w:rsidRPr="007A018C">
        <w:rPr>
          <w:sz w:val="28"/>
        </w:rPr>
        <w:t xml:space="preserve"> Отметки бровок откосов и их расстояние от оси дороги пров</w:t>
      </w:r>
      <w:r w:rsidR="00A767CE" w:rsidRPr="007A018C">
        <w:rPr>
          <w:sz w:val="28"/>
        </w:rPr>
        <w:t>е</w:t>
      </w:r>
      <w:r w:rsidR="00A767CE" w:rsidRPr="007A018C">
        <w:rPr>
          <w:sz w:val="28"/>
        </w:rPr>
        <w:t>ряют нивелированием и мерной лентой. Отклонения от проектных разм</w:t>
      </w:r>
      <w:r w:rsidR="00A767CE" w:rsidRPr="007A018C">
        <w:rPr>
          <w:sz w:val="28"/>
        </w:rPr>
        <w:t>е</w:t>
      </w:r>
      <w:r w:rsidR="00A767CE" w:rsidRPr="007A018C">
        <w:rPr>
          <w:sz w:val="28"/>
        </w:rPr>
        <w:t xml:space="preserve">ров не должны превышать допускаемых величин, приведенных  </w:t>
      </w:r>
      <w:r w:rsidR="00A767CE" w:rsidRPr="007A018C">
        <w:rPr>
          <w:snapToGrid w:val="0"/>
          <w:sz w:val="28"/>
        </w:rPr>
        <w:t xml:space="preserve">в СНиП 3.06.03. </w:t>
      </w:r>
      <w:r w:rsidR="00A767CE" w:rsidRPr="007A018C">
        <w:rPr>
          <w:sz w:val="28"/>
        </w:rPr>
        <w:t>Допускаемые отклонения геометрических параметров откоса должны соста</w:t>
      </w:r>
      <w:r w:rsidR="00A767CE" w:rsidRPr="007A018C">
        <w:rPr>
          <w:sz w:val="28"/>
        </w:rPr>
        <w:t>в</w:t>
      </w:r>
      <w:r w:rsidR="00A767CE" w:rsidRPr="007A018C">
        <w:rPr>
          <w:sz w:val="28"/>
        </w:rPr>
        <w:t>лять:</w:t>
      </w:r>
    </w:p>
    <w:p w:rsidR="00A767CE" w:rsidRPr="007A018C" w:rsidRDefault="00A767CE" w:rsidP="00A767CE">
      <w:pPr>
        <w:spacing w:line="360" w:lineRule="auto"/>
        <w:jc w:val="both"/>
        <w:rPr>
          <w:sz w:val="28"/>
        </w:rPr>
      </w:pPr>
      <w:proofErr w:type="gramStart"/>
      <w:r w:rsidRPr="007A018C">
        <w:rPr>
          <w:sz w:val="28"/>
        </w:rPr>
        <w:t xml:space="preserve">- </w:t>
      </w:r>
      <w:r w:rsidRPr="007A018C">
        <w:rPr>
          <w:rFonts w:hint="eastAsia"/>
          <w:sz w:val="28"/>
        </w:rPr>
        <w:t>расстояние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между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осью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и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бровкой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земляного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полотна</w:t>
      </w:r>
      <w:r w:rsidRPr="007A018C">
        <w:rPr>
          <w:sz w:val="28"/>
        </w:rPr>
        <w:t xml:space="preserve">: </w:t>
      </w:r>
      <w:r w:rsidRPr="007A018C">
        <w:rPr>
          <w:rFonts w:hint="eastAsia"/>
          <w:sz w:val="28"/>
        </w:rPr>
        <w:t>не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более</w:t>
      </w:r>
      <w:r w:rsidRPr="007A018C">
        <w:rPr>
          <w:sz w:val="28"/>
        </w:rPr>
        <w:t xml:space="preserve"> 10 % </w:t>
      </w:r>
      <w:r w:rsidRPr="007A018C">
        <w:rPr>
          <w:rFonts w:hint="eastAsia"/>
          <w:sz w:val="28"/>
        </w:rPr>
        <w:t>р</w:t>
      </w:r>
      <w:r w:rsidRPr="007A018C">
        <w:rPr>
          <w:rFonts w:hint="eastAsia"/>
          <w:sz w:val="28"/>
        </w:rPr>
        <w:t>е</w:t>
      </w:r>
      <w:r w:rsidRPr="007A018C">
        <w:rPr>
          <w:rFonts w:hint="eastAsia"/>
          <w:sz w:val="28"/>
        </w:rPr>
        <w:t>зультатов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определений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могут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иметь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отклонения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от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проектных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значений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в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пределах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до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±</w:t>
      </w:r>
      <w:r w:rsidRPr="007A018C">
        <w:rPr>
          <w:sz w:val="28"/>
        </w:rPr>
        <w:t xml:space="preserve"> 20 </w:t>
      </w:r>
      <w:r w:rsidRPr="007A018C">
        <w:rPr>
          <w:rFonts w:hint="eastAsia"/>
          <w:sz w:val="28"/>
        </w:rPr>
        <w:t>см</w:t>
      </w:r>
      <w:r w:rsidRPr="007A018C">
        <w:rPr>
          <w:sz w:val="28"/>
        </w:rPr>
        <w:t xml:space="preserve">, </w:t>
      </w:r>
      <w:r w:rsidRPr="007A018C">
        <w:rPr>
          <w:rFonts w:hint="eastAsia"/>
          <w:sz w:val="28"/>
        </w:rPr>
        <w:t>остальные</w:t>
      </w:r>
      <w:r w:rsidRPr="007A018C">
        <w:rPr>
          <w:sz w:val="28"/>
        </w:rPr>
        <w:t xml:space="preserve"> - </w:t>
      </w:r>
      <w:r w:rsidRPr="007A018C">
        <w:rPr>
          <w:rFonts w:hint="eastAsia"/>
          <w:sz w:val="28"/>
        </w:rPr>
        <w:t>до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±</w:t>
      </w:r>
      <w:r w:rsidRPr="007A018C">
        <w:rPr>
          <w:sz w:val="28"/>
        </w:rPr>
        <w:t xml:space="preserve"> 10 </w:t>
      </w:r>
      <w:r w:rsidRPr="007A018C">
        <w:rPr>
          <w:rFonts w:hint="eastAsia"/>
          <w:sz w:val="28"/>
        </w:rPr>
        <w:t>см</w:t>
      </w:r>
      <w:r w:rsidRPr="007A018C">
        <w:rPr>
          <w:sz w:val="28"/>
        </w:rPr>
        <w:t>;</w:t>
      </w:r>
      <w:proofErr w:type="gramEnd"/>
    </w:p>
    <w:p w:rsidR="00A767CE" w:rsidRPr="007A018C" w:rsidRDefault="00A767CE" w:rsidP="00A767CE">
      <w:pPr>
        <w:spacing w:line="360" w:lineRule="auto"/>
        <w:jc w:val="both"/>
        <w:rPr>
          <w:sz w:val="28"/>
        </w:rPr>
      </w:pPr>
      <w:r w:rsidRPr="007A018C">
        <w:rPr>
          <w:sz w:val="28"/>
        </w:rPr>
        <w:t>- у</w:t>
      </w:r>
      <w:r w:rsidRPr="007A018C">
        <w:rPr>
          <w:rFonts w:hint="eastAsia"/>
          <w:sz w:val="28"/>
        </w:rPr>
        <w:t>меньшение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крутизны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откосов</w:t>
      </w:r>
      <w:r w:rsidRPr="007A018C">
        <w:rPr>
          <w:sz w:val="28"/>
        </w:rPr>
        <w:t xml:space="preserve">: </w:t>
      </w:r>
      <w:r w:rsidRPr="007A018C">
        <w:rPr>
          <w:rFonts w:hint="eastAsia"/>
          <w:sz w:val="28"/>
        </w:rPr>
        <w:t>не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более</w:t>
      </w:r>
      <w:r w:rsidRPr="007A018C">
        <w:rPr>
          <w:sz w:val="28"/>
        </w:rPr>
        <w:t xml:space="preserve"> 10 % </w:t>
      </w:r>
      <w:r w:rsidRPr="007A018C">
        <w:rPr>
          <w:rFonts w:hint="eastAsia"/>
          <w:sz w:val="28"/>
        </w:rPr>
        <w:t>результатов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определений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м</w:t>
      </w:r>
      <w:r w:rsidRPr="007A018C">
        <w:rPr>
          <w:rFonts w:hint="eastAsia"/>
          <w:sz w:val="28"/>
        </w:rPr>
        <w:t>о</w:t>
      </w:r>
      <w:r w:rsidRPr="007A018C">
        <w:rPr>
          <w:rFonts w:hint="eastAsia"/>
          <w:sz w:val="28"/>
        </w:rPr>
        <w:t>гут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иметь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отклонения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от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проектных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значений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в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пределах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до</w:t>
      </w:r>
      <w:r w:rsidRPr="007A018C">
        <w:rPr>
          <w:sz w:val="28"/>
        </w:rPr>
        <w:t xml:space="preserve"> 20 %, </w:t>
      </w:r>
      <w:r w:rsidRPr="007A018C">
        <w:rPr>
          <w:rFonts w:hint="eastAsia"/>
          <w:sz w:val="28"/>
        </w:rPr>
        <w:t>остальные</w:t>
      </w:r>
      <w:r w:rsidRPr="007A018C">
        <w:rPr>
          <w:sz w:val="28"/>
        </w:rPr>
        <w:t xml:space="preserve"> - </w:t>
      </w:r>
      <w:r w:rsidRPr="007A018C">
        <w:rPr>
          <w:rFonts w:hint="eastAsia"/>
          <w:sz w:val="28"/>
        </w:rPr>
        <w:t>до</w:t>
      </w:r>
      <w:r w:rsidRPr="007A018C">
        <w:rPr>
          <w:sz w:val="28"/>
        </w:rPr>
        <w:t xml:space="preserve"> 10 %;</w:t>
      </w:r>
    </w:p>
    <w:p w:rsidR="00A767CE" w:rsidRPr="007A018C" w:rsidRDefault="00A767CE" w:rsidP="00A767CE">
      <w:pPr>
        <w:spacing w:line="360" w:lineRule="auto"/>
        <w:jc w:val="both"/>
        <w:rPr>
          <w:sz w:val="28"/>
        </w:rPr>
      </w:pPr>
      <w:r w:rsidRPr="007A018C">
        <w:rPr>
          <w:sz w:val="28"/>
        </w:rPr>
        <w:t xml:space="preserve">- неровности откоса и отклонения от проектной линии (образующей) более 10 см не допускаются. </w:t>
      </w:r>
    </w:p>
    <w:p w:rsidR="00A767CE" w:rsidRPr="007A018C" w:rsidRDefault="00A767CE" w:rsidP="00A767CE">
      <w:pPr>
        <w:spacing w:line="360" w:lineRule="auto"/>
        <w:jc w:val="both"/>
        <w:rPr>
          <w:sz w:val="28"/>
        </w:rPr>
      </w:pPr>
      <w:r w:rsidRPr="007A018C">
        <w:rPr>
          <w:rFonts w:hint="eastAsia"/>
          <w:sz w:val="28"/>
        </w:rPr>
        <w:t>Измерения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проводятся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не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реже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чем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через</w:t>
      </w:r>
      <w:r w:rsidRPr="007A018C">
        <w:rPr>
          <w:sz w:val="28"/>
        </w:rPr>
        <w:t xml:space="preserve"> 100 </w:t>
      </w:r>
      <w:r w:rsidRPr="007A018C">
        <w:rPr>
          <w:rFonts w:hint="eastAsia"/>
          <w:sz w:val="28"/>
        </w:rPr>
        <w:t>м</w:t>
      </w:r>
      <w:r w:rsidRPr="007A018C">
        <w:rPr>
          <w:sz w:val="28"/>
        </w:rPr>
        <w:t xml:space="preserve">. 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 xml:space="preserve">6.4.2.3 Плотность грунта на укрепляемых откосах контролируют путем отбора проб в центре образующей откоса и на расстоянии 1 м от бровки и подошвы земляного полотна. </w:t>
      </w:r>
      <w:proofErr w:type="gramStart"/>
      <w:r w:rsidRPr="007A018C">
        <w:rPr>
          <w:sz w:val="28"/>
        </w:rPr>
        <w:t>Точки контроля плотности размещают не менее чем через каждые 200 м длины насыпи высотой до 3 м. При высоте насыпи более 3 м контроль точности выполняют через каждые 50 м. Контроль пло</w:t>
      </w:r>
      <w:r w:rsidRPr="007A018C">
        <w:rPr>
          <w:sz w:val="28"/>
        </w:rPr>
        <w:t>т</w:t>
      </w:r>
      <w:r w:rsidRPr="007A018C">
        <w:rPr>
          <w:sz w:val="28"/>
        </w:rPr>
        <w:t>ности грунтов на откосах допускается проводить ускоренными методами.</w:t>
      </w:r>
      <w:proofErr w:type="gramEnd"/>
      <w:r w:rsidRPr="007A018C">
        <w:rPr>
          <w:sz w:val="28"/>
        </w:rPr>
        <w:t xml:space="preserve">  </w:t>
      </w:r>
      <w:r w:rsidRPr="007A018C">
        <w:rPr>
          <w:snapToGrid w:val="0"/>
          <w:sz w:val="28"/>
          <w:szCs w:val="28"/>
        </w:rPr>
        <w:t>Коэффициент уплотнения грунта укрепляемого откоса должен  отвечать тр</w:t>
      </w:r>
      <w:r w:rsidRPr="007A018C">
        <w:rPr>
          <w:snapToGrid w:val="0"/>
          <w:sz w:val="28"/>
          <w:szCs w:val="28"/>
        </w:rPr>
        <w:t>е</w:t>
      </w:r>
      <w:r w:rsidRPr="007A018C">
        <w:rPr>
          <w:snapToGrid w:val="0"/>
          <w:sz w:val="28"/>
          <w:szCs w:val="28"/>
        </w:rPr>
        <w:t>бованиям по плотности для слоя грунта земляного полотна на соответству</w:t>
      </w:r>
      <w:r w:rsidRPr="007A018C">
        <w:rPr>
          <w:snapToGrid w:val="0"/>
          <w:sz w:val="28"/>
          <w:szCs w:val="28"/>
        </w:rPr>
        <w:t>ю</w:t>
      </w:r>
      <w:r w:rsidRPr="007A018C">
        <w:rPr>
          <w:snapToGrid w:val="0"/>
          <w:sz w:val="28"/>
          <w:szCs w:val="28"/>
        </w:rPr>
        <w:t>щем горизонте согласно СНиП 3.06.03.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 xml:space="preserve">6.4.2.4 Контроль показателей свойств монолитной бетонной смеси и бетона следует вести на месте укладки в соответствие с ГОСТ 7473, ГОСТ 26633, ГОСТ 10181, ГОСТ 10180, ГОСТ 10060.0, ГОСТ </w:t>
      </w:r>
      <w:proofErr w:type="gramStart"/>
      <w:r w:rsidRPr="007A018C">
        <w:rPr>
          <w:sz w:val="28"/>
        </w:rPr>
        <w:t>Р</w:t>
      </w:r>
      <w:proofErr w:type="gramEnd"/>
      <w:r w:rsidRPr="007A018C">
        <w:rPr>
          <w:sz w:val="28"/>
        </w:rPr>
        <w:t xml:space="preserve"> 53231, ГОСТ 28570, в том числе, разрушающими и неразрушающими методами.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Cs w:val="28"/>
        </w:rPr>
      </w:pPr>
      <w:r w:rsidRPr="007A018C">
        <w:rPr>
          <w:sz w:val="28"/>
        </w:rPr>
        <w:lastRenderedPageBreak/>
        <w:t>В качестве неотъемлемой части операционного контроля, при стро</w:t>
      </w:r>
      <w:r w:rsidRPr="007A018C">
        <w:rPr>
          <w:sz w:val="28"/>
        </w:rPr>
        <w:t>и</w:t>
      </w:r>
      <w:r w:rsidRPr="007A018C">
        <w:rPr>
          <w:sz w:val="28"/>
        </w:rPr>
        <w:t>тельстве укреплённых монолитным или сборным бетоном откосов или кюв</w:t>
      </w:r>
      <w:r w:rsidRPr="007A018C">
        <w:rPr>
          <w:sz w:val="28"/>
        </w:rPr>
        <w:t>е</w:t>
      </w:r>
      <w:r w:rsidRPr="007A018C">
        <w:rPr>
          <w:sz w:val="28"/>
        </w:rPr>
        <w:t>тов, следует запрашивать у завода-изготовителя данные, подтверждающие заявленные паспортные характеристики бетона, его прочность и морозосто</w:t>
      </w:r>
      <w:r w:rsidRPr="007A018C">
        <w:rPr>
          <w:sz w:val="28"/>
        </w:rPr>
        <w:t>й</w:t>
      </w:r>
      <w:r w:rsidRPr="007A018C">
        <w:rPr>
          <w:sz w:val="28"/>
        </w:rPr>
        <w:t>кость</w:t>
      </w:r>
      <w:r w:rsidRPr="007A018C">
        <w:rPr>
          <w:szCs w:val="28"/>
        </w:rPr>
        <w:t>.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>Во всех случаях, рекомендуется запрашивать у завода-изготовителя данные о составе бетона, включая состав и номенклатуру применяемых в б</w:t>
      </w:r>
      <w:r w:rsidRPr="007A018C">
        <w:rPr>
          <w:sz w:val="28"/>
        </w:rPr>
        <w:t>е</w:t>
      </w:r>
      <w:r w:rsidRPr="007A018C">
        <w:rPr>
          <w:sz w:val="28"/>
        </w:rPr>
        <w:t>тоне химических добавках (ГОСТ 7473, ГОСТ 26633).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proofErr w:type="gramStart"/>
      <w:r w:rsidRPr="007A018C">
        <w:rPr>
          <w:sz w:val="28"/>
        </w:rPr>
        <w:t>6.4.2.5 Плиты или элементы сборной решетчатой конструкции уложе</w:t>
      </w:r>
      <w:r w:rsidRPr="007A018C">
        <w:rPr>
          <w:sz w:val="28"/>
        </w:rPr>
        <w:t>н</w:t>
      </w:r>
      <w:r w:rsidRPr="007A018C">
        <w:rPr>
          <w:sz w:val="28"/>
        </w:rPr>
        <w:t>ны правильно, если продольные и поперечные швы совпадают, ширина швов между смежными плитами не превышает 0,5 см, а уступ между плитами (элементами) составляет не более 1 см. При нарушении этих требований пл</w:t>
      </w:r>
      <w:r w:rsidRPr="007A018C">
        <w:rPr>
          <w:sz w:val="28"/>
        </w:rPr>
        <w:t>и</w:t>
      </w:r>
      <w:r w:rsidRPr="007A018C">
        <w:rPr>
          <w:sz w:val="28"/>
        </w:rPr>
        <w:t>та (элемент) должна быть поднята и после устранения причин, вызвавших нарушение ровности конструкции или прямолинейности швов, вновь улож</w:t>
      </w:r>
      <w:r w:rsidRPr="007A018C">
        <w:rPr>
          <w:sz w:val="28"/>
        </w:rPr>
        <w:t>е</w:t>
      </w:r>
      <w:r w:rsidRPr="007A018C">
        <w:rPr>
          <w:sz w:val="28"/>
        </w:rPr>
        <w:t>на.</w:t>
      </w:r>
      <w:proofErr w:type="gramEnd"/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>При устройстве конструкций укрепления из сборных плит и решетч</w:t>
      </w:r>
      <w:r w:rsidRPr="007A018C">
        <w:rPr>
          <w:sz w:val="28"/>
        </w:rPr>
        <w:t>а</w:t>
      </w:r>
      <w:r w:rsidRPr="007A018C">
        <w:rPr>
          <w:sz w:val="28"/>
        </w:rPr>
        <w:t>тых конструкций, отклонение поверхности грунта откоса от проектной вел</w:t>
      </w:r>
      <w:r w:rsidRPr="007A018C">
        <w:rPr>
          <w:sz w:val="28"/>
        </w:rPr>
        <w:t>и</w:t>
      </w:r>
      <w:r w:rsidRPr="007A018C">
        <w:rPr>
          <w:sz w:val="28"/>
        </w:rPr>
        <w:t>чины не должно превышать 5,0 см.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>6.4.2.6 Изменение толщины слоя щебня при заполнении ячеек решетч</w:t>
      </w:r>
      <w:r w:rsidRPr="007A018C">
        <w:rPr>
          <w:sz w:val="28"/>
        </w:rPr>
        <w:t>а</w:t>
      </w:r>
      <w:r w:rsidRPr="007A018C">
        <w:rPr>
          <w:sz w:val="28"/>
        </w:rPr>
        <w:t>той бетонной конструкции не должны превышать ±10% от проектного знач</w:t>
      </w:r>
      <w:r w:rsidRPr="007A018C">
        <w:rPr>
          <w:sz w:val="28"/>
        </w:rPr>
        <w:t>е</w:t>
      </w:r>
      <w:r w:rsidRPr="007A018C">
        <w:rPr>
          <w:sz w:val="28"/>
        </w:rPr>
        <w:t>ния.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>6.4.2.7</w:t>
      </w:r>
      <w:proofErr w:type="gramStart"/>
      <w:r w:rsidRPr="007A018C">
        <w:rPr>
          <w:sz w:val="28"/>
        </w:rPr>
        <w:t xml:space="preserve"> П</w:t>
      </w:r>
      <w:proofErr w:type="gramEnd"/>
      <w:r w:rsidRPr="007A018C">
        <w:rPr>
          <w:sz w:val="28"/>
        </w:rPr>
        <w:t>ри устройстве несущих и защитных конструкций укрепления, допуски по проектным параметрам при устройстве упорной призмы должны составлять: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 xml:space="preserve">- глубина траншеи – </w:t>
      </w:r>
      <w:r w:rsidRPr="007A018C">
        <w:rPr>
          <w:sz w:val="28"/>
        </w:rPr>
        <w:sym w:font="Symbol" w:char="F0B1"/>
      </w:r>
      <w:r w:rsidRPr="007A018C">
        <w:rPr>
          <w:sz w:val="28"/>
        </w:rPr>
        <w:t>10%;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 xml:space="preserve">- ширина траншей –  </w:t>
      </w:r>
      <w:r w:rsidRPr="007A018C">
        <w:rPr>
          <w:sz w:val="28"/>
        </w:rPr>
        <w:sym w:font="Symbol" w:char="F0B1"/>
      </w:r>
      <w:r w:rsidRPr="007A018C">
        <w:rPr>
          <w:sz w:val="28"/>
        </w:rPr>
        <w:t xml:space="preserve"> 5 см;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 xml:space="preserve">- толщина слоя щебеночной подготовки – </w:t>
      </w:r>
      <w:r w:rsidRPr="007A018C">
        <w:rPr>
          <w:sz w:val="28"/>
        </w:rPr>
        <w:sym w:font="Symbol" w:char="F0B1"/>
      </w:r>
      <w:r w:rsidRPr="007A018C">
        <w:rPr>
          <w:sz w:val="28"/>
        </w:rPr>
        <w:t>10%;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 xml:space="preserve">- положение блоков после установки – </w:t>
      </w:r>
      <w:r w:rsidRPr="007A018C">
        <w:rPr>
          <w:sz w:val="28"/>
        </w:rPr>
        <w:sym w:font="Symbol" w:char="F0B1"/>
      </w:r>
      <w:r w:rsidRPr="007A018C">
        <w:rPr>
          <w:sz w:val="28"/>
        </w:rPr>
        <w:t xml:space="preserve"> 5 мм;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 xml:space="preserve">- превышение одного блока над другим после установки – </w:t>
      </w:r>
      <w:r w:rsidRPr="007A018C">
        <w:rPr>
          <w:sz w:val="28"/>
        </w:rPr>
        <w:sym w:font="Symbol" w:char="F0B1"/>
      </w:r>
      <w:r w:rsidRPr="007A018C">
        <w:rPr>
          <w:sz w:val="28"/>
        </w:rPr>
        <w:t xml:space="preserve"> 5 мм;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 xml:space="preserve">- величина зазора между блоками – </w:t>
      </w:r>
      <w:r w:rsidRPr="007A018C">
        <w:rPr>
          <w:sz w:val="28"/>
        </w:rPr>
        <w:sym w:font="Symbol" w:char="F0B1"/>
      </w:r>
      <w:r w:rsidRPr="007A018C">
        <w:rPr>
          <w:sz w:val="28"/>
        </w:rPr>
        <w:t xml:space="preserve"> 5 мм.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lastRenderedPageBreak/>
        <w:t>6.4.2.8</w:t>
      </w:r>
      <w:proofErr w:type="gramStart"/>
      <w:r w:rsidRPr="007A018C">
        <w:rPr>
          <w:sz w:val="28"/>
        </w:rPr>
        <w:t xml:space="preserve"> В</w:t>
      </w:r>
      <w:proofErr w:type="gramEnd"/>
      <w:r w:rsidRPr="007A018C">
        <w:rPr>
          <w:sz w:val="28"/>
        </w:rPr>
        <w:t xml:space="preserve"> процессе посева по растительному грунту или в грунт откоса контролируется толщина почвенного слоя, равномерность высева, глубина заделки семян и совпадение стыков между проходами сеялки.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>При гидропосеве контролируется консистенция  смеси, равномерность ее распределения, отсутствие смыва почвы и стекания смеси по склону.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>6.4.2.9 Перекрытие полотен геотекстиля при  раскатке должно соста</w:t>
      </w:r>
      <w:r w:rsidRPr="007A018C">
        <w:rPr>
          <w:sz w:val="28"/>
        </w:rPr>
        <w:t>в</w:t>
      </w:r>
      <w:r w:rsidRPr="007A018C">
        <w:rPr>
          <w:sz w:val="28"/>
        </w:rPr>
        <w:t xml:space="preserve">лять – не менее 0,15 м.   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>6.4.2.10 Толщина слоя заполнения ячеек объемных георешеток каме</w:t>
      </w:r>
      <w:r w:rsidRPr="007A018C">
        <w:rPr>
          <w:sz w:val="28"/>
        </w:rPr>
        <w:t>н</w:t>
      </w:r>
      <w:r w:rsidRPr="007A018C">
        <w:rPr>
          <w:sz w:val="28"/>
        </w:rPr>
        <w:t>ным материалом не должна превышать 2 см  высоты ячеек, растительным грунтом – 5 см.  На поверхности не должны присутствовать ячейки с непо</w:t>
      </w:r>
      <w:r w:rsidRPr="007A018C">
        <w:rPr>
          <w:sz w:val="28"/>
        </w:rPr>
        <w:t>л</w:t>
      </w:r>
      <w:r w:rsidRPr="007A018C">
        <w:rPr>
          <w:sz w:val="28"/>
        </w:rPr>
        <w:t xml:space="preserve">ным заполнением и щебнем в подвижном состоянии.  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>6.4.3 Приемочный контроль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 xml:space="preserve">6.4.3.1 </w:t>
      </w:r>
      <w:r w:rsidRPr="007A018C">
        <w:t>Допускаемые отклонения от проектных размеров при приемке должны с</w:t>
      </w:r>
      <w:r w:rsidRPr="007A018C">
        <w:t>о</w:t>
      </w:r>
      <w:r w:rsidRPr="007A018C">
        <w:t>ответствовать требованиям</w:t>
      </w:r>
      <w:proofErr w:type="gramStart"/>
      <w:r w:rsidRPr="007A018C">
        <w:t xml:space="preserve"> </w:t>
      </w:r>
      <w:r w:rsidRPr="007A018C">
        <w:rPr>
          <w:sz w:val="28"/>
        </w:rPr>
        <w:t>П</w:t>
      </w:r>
      <w:proofErr w:type="gramEnd"/>
      <w:r w:rsidRPr="007A018C">
        <w:rPr>
          <w:sz w:val="28"/>
        </w:rPr>
        <w:t>ри приемочном контроле допускаемые отклонения геометрических параметров откоса</w:t>
      </w:r>
      <w:r w:rsidRPr="007A018C">
        <w:rPr>
          <w:rFonts w:hint="eastAsia"/>
          <w:sz w:val="28"/>
        </w:rPr>
        <w:t xml:space="preserve"> </w:t>
      </w:r>
      <w:r w:rsidRPr="007A018C">
        <w:rPr>
          <w:sz w:val="28"/>
        </w:rPr>
        <w:t xml:space="preserve">и плотности грунта </w:t>
      </w:r>
      <w:r w:rsidRPr="007A018C">
        <w:rPr>
          <w:rFonts w:hint="eastAsia"/>
          <w:sz w:val="28"/>
        </w:rPr>
        <w:t>принимаются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по</w:t>
      </w:r>
      <w:r w:rsidRPr="007A018C">
        <w:rPr>
          <w:sz w:val="28"/>
        </w:rPr>
        <w:t xml:space="preserve"> </w:t>
      </w:r>
      <w:r w:rsidRPr="007A018C">
        <w:rPr>
          <w:rFonts w:hint="eastAsia"/>
          <w:sz w:val="28"/>
        </w:rPr>
        <w:t>но</w:t>
      </w:r>
      <w:r w:rsidRPr="007A018C">
        <w:rPr>
          <w:rFonts w:hint="eastAsia"/>
          <w:sz w:val="28"/>
        </w:rPr>
        <w:t>р</w:t>
      </w:r>
      <w:r w:rsidRPr="007A018C">
        <w:rPr>
          <w:rFonts w:hint="eastAsia"/>
          <w:sz w:val="28"/>
        </w:rPr>
        <w:t>мам</w:t>
      </w:r>
      <w:r w:rsidRPr="007A018C">
        <w:rPr>
          <w:sz w:val="28"/>
        </w:rPr>
        <w:t xml:space="preserve"> операционного  </w:t>
      </w:r>
      <w:r w:rsidRPr="007A018C">
        <w:rPr>
          <w:rFonts w:hint="eastAsia"/>
          <w:sz w:val="28"/>
        </w:rPr>
        <w:t>контроля</w:t>
      </w:r>
      <w:r w:rsidRPr="007A018C">
        <w:rPr>
          <w:sz w:val="28"/>
        </w:rPr>
        <w:t xml:space="preserve"> п. 6.4.2.2 и п.6.4.2.3.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>6.4.3.2</w:t>
      </w:r>
      <w:proofErr w:type="gramStart"/>
      <w:r w:rsidRPr="007A018C">
        <w:rPr>
          <w:sz w:val="28"/>
        </w:rPr>
        <w:t xml:space="preserve"> П</w:t>
      </w:r>
      <w:proofErr w:type="gramEnd"/>
      <w:r w:rsidRPr="007A018C">
        <w:rPr>
          <w:sz w:val="28"/>
        </w:rPr>
        <w:t>ри укреплении сборными плитами или решетчатыми конс</w:t>
      </w:r>
      <w:r w:rsidRPr="007A018C">
        <w:rPr>
          <w:sz w:val="28"/>
        </w:rPr>
        <w:t>т</w:t>
      </w:r>
      <w:r w:rsidRPr="007A018C">
        <w:rPr>
          <w:sz w:val="28"/>
        </w:rPr>
        <w:t>рукциями требования к прочности основания, ровности укладки, качеству з</w:t>
      </w:r>
      <w:r w:rsidRPr="007A018C">
        <w:rPr>
          <w:sz w:val="28"/>
        </w:rPr>
        <w:t>а</w:t>
      </w:r>
      <w:r w:rsidRPr="007A018C">
        <w:rPr>
          <w:sz w:val="28"/>
        </w:rPr>
        <w:t>делки швов, толщине заполнителя решетчатых конструкций соответствуют  приведенным в п.п. 6.4.2.5, 6.4.2.6</w:t>
      </w:r>
    </w:p>
    <w:p w:rsidR="00A767CE" w:rsidRPr="007A018C" w:rsidRDefault="00A767CE" w:rsidP="00A767CE">
      <w:pPr>
        <w:spacing w:line="360" w:lineRule="auto"/>
        <w:ind w:firstLine="567"/>
        <w:jc w:val="both"/>
        <w:rPr>
          <w:sz w:val="28"/>
        </w:rPr>
      </w:pPr>
      <w:r w:rsidRPr="007A018C">
        <w:rPr>
          <w:sz w:val="28"/>
        </w:rPr>
        <w:t>Качество материала монолитных укрепительных слоёв проверяют в с</w:t>
      </w:r>
      <w:r w:rsidRPr="007A018C">
        <w:rPr>
          <w:sz w:val="28"/>
        </w:rPr>
        <w:t>о</w:t>
      </w:r>
      <w:r w:rsidRPr="007A018C">
        <w:rPr>
          <w:sz w:val="28"/>
        </w:rPr>
        <w:t>ответствии с требованиями п. 6.4.2.4, предъявляемыми к этим материалам.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>6.4.3.3 Качество дерна, полученного через 2-3 мес. после травосеяния на откосах земляного полотна, следует определять по его толщине (толщина дернины должна быть от 5 до 12 см) и количеству побегов на учетной пл</w:t>
      </w:r>
      <w:r w:rsidRPr="007A018C">
        <w:rPr>
          <w:sz w:val="28"/>
        </w:rPr>
        <w:t>о</w:t>
      </w:r>
      <w:r w:rsidRPr="007A018C">
        <w:rPr>
          <w:sz w:val="28"/>
        </w:rPr>
        <w:t>щадке размером 20х20 см</w:t>
      </w:r>
      <w:proofErr w:type="gramStart"/>
      <w:r w:rsidRPr="007A018C">
        <w:rPr>
          <w:sz w:val="28"/>
          <w:vertAlign w:val="superscript"/>
        </w:rPr>
        <w:t>2</w:t>
      </w:r>
      <w:proofErr w:type="gramEnd"/>
      <w:r w:rsidRPr="007A018C">
        <w:rPr>
          <w:sz w:val="28"/>
        </w:rPr>
        <w:t xml:space="preserve">. </w:t>
      </w:r>
      <w:proofErr w:type="gramStart"/>
      <w:r w:rsidRPr="007A018C">
        <w:rPr>
          <w:sz w:val="28"/>
        </w:rPr>
        <w:t>Минимальное количество побегов должно быть не меньше 20 для степной, 40 для лесостепной и 60 для лесной зоны.</w:t>
      </w:r>
      <w:proofErr w:type="gramEnd"/>
      <w:r w:rsidRPr="007A018C">
        <w:rPr>
          <w:sz w:val="28"/>
        </w:rPr>
        <w:t xml:space="preserve"> Мет</w:t>
      </w:r>
      <w:r w:rsidRPr="007A018C">
        <w:rPr>
          <w:sz w:val="28"/>
        </w:rPr>
        <w:t>о</w:t>
      </w:r>
      <w:r w:rsidRPr="007A018C">
        <w:rPr>
          <w:sz w:val="28"/>
        </w:rPr>
        <w:t>дики определения  качества дерна приведены в приложении Б. В случае пр</w:t>
      </w:r>
      <w:r w:rsidRPr="007A018C">
        <w:rPr>
          <w:sz w:val="28"/>
        </w:rPr>
        <w:t>о</w:t>
      </w:r>
      <w:r w:rsidRPr="007A018C">
        <w:rPr>
          <w:sz w:val="28"/>
        </w:rPr>
        <w:t>сева и очаговой оголенности участка проводится подсев трав.</w:t>
      </w: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lastRenderedPageBreak/>
        <w:t xml:space="preserve">6.4.3.4  Готовое защитное покрытие из </w:t>
      </w:r>
      <w:proofErr w:type="gramStart"/>
      <w:r w:rsidRPr="007A018C">
        <w:rPr>
          <w:sz w:val="28"/>
        </w:rPr>
        <w:t>торкрет-бетона</w:t>
      </w:r>
      <w:proofErr w:type="gramEnd"/>
      <w:r w:rsidRPr="007A018C">
        <w:rPr>
          <w:sz w:val="28"/>
        </w:rPr>
        <w:t xml:space="preserve"> не должно иметь на поверхности трещин, отслоений и других деформаций. Прочность покр</w:t>
      </w:r>
      <w:r w:rsidRPr="007A018C">
        <w:rPr>
          <w:sz w:val="28"/>
        </w:rPr>
        <w:t>ы</w:t>
      </w:r>
      <w:r w:rsidRPr="007A018C">
        <w:rPr>
          <w:sz w:val="28"/>
        </w:rPr>
        <w:t>тия должна быть не ниже предусмотренной проектом.</w:t>
      </w:r>
    </w:p>
    <w:p w:rsidR="00A767CE" w:rsidRDefault="00A767CE" w:rsidP="00A767CE">
      <w:pPr>
        <w:spacing w:line="360" w:lineRule="auto"/>
        <w:ind w:firstLine="709"/>
        <w:jc w:val="both"/>
        <w:rPr>
          <w:sz w:val="28"/>
        </w:rPr>
      </w:pPr>
      <w:r w:rsidRPr="007A018C">
        <w:rPr>
          <w:sz w:val="28"/>
        </w:rPr>
        <w:t>Торкрет-бетон неудовлетворительного качества (смывы, отслоения, выкрашивание, раковины</w:t>
      </w:r>
      <w:proofErr w:type="gramStart"/>
      <w:r w:rsidRPr="007A018C">
        <w:rPr>
          <w:sz w:val="28"/>
        </w:rPr>
        <w:t xml:space="preserve"> )</w:t>
      </w:r>
      <w:proofErr w:type="gramEnd"/>
      <w:r w:rsidRPr="007A018C">
        <w:rPr>
          <w:sz w:val="28"/>
        </w:rPr>
        <w:t xml:space="preserve"> удаляют, а дефектные  места площадью более 0,05 м</w:t>
      </w:r>
      <w:r w:rsidRPr="007A018C">
        <w:rPr>
          <w:sz w:val="28"/>
          <w:vertAlign w:val="superscript"/>
        </w:rPr>
        <w:t>2</w:t>
      </w:r>
      <w:r w:rsidRPr="007A018C">
        <w:rPr>
          <w:sz w:val="28"/>
        </w:rPr>
        <w:t xml:space="preserve"> очищают, промывают и снова заделывают.</w:t>
      </w:r>
    </w:p>
    <w:p w:rsidR="00A767CE" w:rsidRDefault="00A767CE" w:rsidP="00A767CE">
      <w:pPr>
        <w:spacing w:line="360" w:lineRule="auto"/>
        <w:ind w:firstLine="709"/>
        <w:jc w:val="both"/>
        <w:rPr>
          <w:sz w:val="28"/>
        </w:rPr>
      </w:pPr>
    </w:p>
    <w:p w:rsidR="00A767CE" w:rsidRPr="007A018C" w:rsidRDefault="00A767CE" w:rsidP="00A767CE">
      <w:pPr>
        <w:spacing w:line="360" w:lineRule="auto"/>
        <w:ind w:firstLine="709"/>
        <w:jc w:val="both"/>
        <w:rPr>
          <w:sz w:val="28"/>
        </w:rPr>
      </w:pPr>
    </w:p>
    <w:p w:rsidR="005C3572" w:rsidRPr="000D2167" w:rsidRDefault="005C3572" w:rsidP="005B24DD">
      <w:pPr>
        <w:spacing w:line="360" w:lineRule="auto"/>
        <w:ind w:firstLine="709"/>
        <w:jc w:val="both"/>
        <w:rPr>
          <w:b/>
          <w:snapToGrid w:val="0"/>
        </w:rPr>
      </w:pPr>
      <w:bookmarkStart w:id="1" w:name="_Toc22017640"/>
    </w:p>
    <w:p w:rsidR="002617D6" w:rsidRPr="000D2167" w:rsidRDefault="002617D6" w:rsidP="005B24DD">
      <w:pPr>
        <w:spacing w:line="360" w:lineRule="auto"/>
        <w:ind w:firstLine="709"/>
        <w:jc w:val="both"/>
        <w:rPr>
          <w:b/>
          <w:snapToGrid w:val="0"/>
          <w:sz w:val="32"/>
          <w:szCs w:val="32"/>
        </w:rPr>
      </w:pPr>
    </w:p>
    <w:p w:rsidR="005C3572" w:rsidRPr="000D2167" w:rsidRDefault="005C3572" w:rsidP="005B24DD">
      <w:pPr>
        <w:spacing w:line="360" w:lineRule="auto"/>
        <w:ind w:firstLine="709"/>
        <w:jc w:val="both"/>
        <w:rPr>
          <w:b/>
          <w:snapToGrid w:val="0"/>
          <w:sz w:val="32"/>
          <w:szCs w:val="32"/>
        </w:rPr>
      </w:pPr>
      <w:r w:rsidRPr="000D2167">
        <w:rPr>
          <w:b/>
          <w:snapToGrid w:val="0"/>
          <w:sz w:val="32"/>
          <w:szCs w:val="32"/>
        </w:rPr>
        <w:t xml:space="preserve">7  Рекультивация при земляных работах </w:t>
      </w:r>
    </w:p>
    <w:p w:rsidR="0044079A" w:rsidRPr="000D2167" w:rsidRDefault="0044079A" w:rsidP="005B24DD">
      <w:pPr>
        <w:spacing w:line="360" w:lineRule="auto"/>
        <w:ind w:firstLine="709"/>
        <w:jc w:val="both"/>
        <w:rPr>
          <w:b/>
          <w:snapToGrid w:val="0"/>
          <w:sz w:val="32"/>
          <w:szCs w:val="32"/>
        </w:rPr>
      </w:pPr>
    </w:p>
    <w:p w:rsidR="005C3572" w:rsidRPr="000D2167" w:rsidRDefault="005C3572" w:rsidP="005B24DD">
      <w:pPr>
        <w:spacing w:line="360" w:lineRule="auto"/>
        <w:ind w:firstLine="709"/>
        <w:jc w:val="both"/>
        <w:rPr>
          <w:snapToGrid w:val="0"/>
          <w:sz w:val="28"/>
        </w:rPr>
      </w:pPr>
      <w:r w:rsidRPr="000D2167">
        <w:rPr>
          <w:snapToGrid w:val="0"/>
          <w:sz w:val="28"/>
        </w:rPr>
        <w:t>7.1</w:t>
      </w:r>
      <w:proofErr w:type="gramStart"/>
      <w:r w:rsidRPr="000D2167">
        <w:rPr>
          <w:snapToGrid w:val="0"/>
          <w:sz w:val="28"/>
        </w:rPr>
        <w:t xml:space="preserve">  П</w:t>
      </w:r>
      <w:proofErr w:type="gramEnd"/>
      <w:r w:rsidRPr="000D2167">
        <w:rPr>
          <w:snapToGrid w:val="0"/>
          <w:sz w:val="28"/>
        </w:rPr>
        <w:t>о окончании работ по возведению земляного полотна на отдел</w:t>
      </w:r>
      <w:r w:rsidRPr="000D2167">
        <w:rPr>
          <w:snapToGrid w:val="0"/>
          <w:sz w:val="28"/>
        </w:rPr>
        <w:t>ь</w:t>
      </w:r>
      <w:r w:rsidRPr="000D2167">
        <w:rPr>
          <w:snapToGrid w:val="0"/>
          <w:sz w:val="28"/>
        </w:rPr>
        <w:t>ном участке дороги должны быть выполнены работы по рекультивации всех вре</w:t>
      </w:r>
      <w:r w:rsidRPr="000D2167">
        <w:rPr>
          <w:snapToGrid w:val="0"/>
          <w:sz w:val="28"/>
        </w:rPr>
        <w:softHyphen/>
        <w:t>менно-занимаемых земель, нарушенных при земляных работах, в том числе пло</w:t>
      </w:r>
      <w:r w:rsidRPr="000D2167">
        <w:rPr>
          <w:snapToGrid w:val="0"/>
          <w:sz w:val="28"/>
        </w:rPr>
        <w:softHyphen/>
        <w:t>щадей: выработанных боковых и сосредоточенных резервов грунта; временных землевозных и объездных дорог; участков, нарушенных разм</w:t>
      </w:r>
      <w:r w:rsidRPr="000D2167">
        <w:rPr>
          <w:snapToGrid w:val="0"/>
          <w:sz w:val="28"/>
        </w:rPr>
        <w:t>е</w:t>
      </w:r>
      <w:r w:rsidRPr="000D2167">
        <w:rPr>
          <w:snapToGrid w:val="0"/>
          <w:sz w:val="28"/>
        </w:rPr>
        <w:t>щен</w:t>
      </w:r>
      <w:r w:rsidRPr="000D2167">
        <w:rPr>
          <w:snapToGrid w:val="0"/>
          <w:sz w:val="28"/>
        </w:rPr>
        <w:t>и</w:t>
      </w:r>
      <w:r w:rsidRPr="000D2167">
        <w:rPr>
          <w:snapToGrid w:val="0"/>
          <w:sz w:val="28"/>
        </w:rPr>
        <w:t>ем стоянок и маневрированием в процессе работ землеройных машин и транспортных средств; участка временного размещения жилых и хозяйстве</w:t>
      </w:r>
      <w:r w:rsidRPr="000D2167">
        <w:rPr>
          <w:snapToGrid w:val="0"/>
          <w:sz w:val="28"/>
        </w:rPr>
        <w:t>н</w:t>
      </w:r>
      <w:r w:rsidRPr="000D2167">
        <w:rPr>
          <w:snapToGrid w:val="0"/>
          <w:sz w:val="28"/>
        </w:rPr>
        <w:t>ных сооружений личного состава производственных подразделений.</w:t>
      </w:r>
    </w:p>
    <w:p w:rsidR="005C3572" w:rsidRPr="000D2167" w:rsidRDefault="005C3572" w:rsidP="005B24DD">
      <w:pPr>
        <w:spacing w:line="360" w:lineRule="auto"/>
        <w:ind w:firstLine="709"/>
        <w:jc w:val="both"/>
        <w:rPr>
          <w:snapToGrid w:val="0"/>
          <w:sz w:val="28"/>
        </w:rPr>
      </w:pPr>
      <w:r w:rsidRPr="000D2167">
        <w:rPr>
          <w:snapToGrid w:val="0"/>
          <w:sz w:val="28"/>
        </w:rPr>
        <w:t>7.2  Восстановление нарушенных земель для сельскохозяйственного ис</w:t>
      </w:r>
      <w:r w:rsidRPr="000D2167">
        <w:rPr>
          <w:snapToGrid w:val="0"/>
          <w:sz w:val="28"/>
        </w:rPr>
        <w:softHyphen/>
        <w:t>пользования предусматривает выполнение двух этапов:</w:t>
      </w:r>
    </w:p>
    <w:p w:rsidR="005C3572" w:rsidRPr="000D2167" w:rsidRDefault="00DA3C77" w:rsidP="005B24DD">
      <w:pPr>
        <w:spacing w:line="360" w:lineRule="auto"/>
        <w:ind w:firstLine="709"/>
        <w:jc w:val="both"/>
        <w:rPr>
          <w:snapToGrid w:val="0"/>
          <w:sz w:val="28"/>
        </w:rPr>
      </w:pPr>
      <w:r w:rsidRPr="000D2167">
        <w:rPr>
          <w:snapToGrid w:val="0"/>
          <w:sz w:val="28"/>
        </w:rPr>
        <w:t xml:space="preserve">- </w:t>
      </w:r>
      <w:r w:rsidR="00844D90" w:rsidRPr="000D2167">
        <w:rPr>
          <w:snapToGrid w:val="0"/>
          <w:sz w:val="28"/>
        </w:rPr>
        <w:t>первый –</w:t>
      </w:r>
      <w:r w:rsidR="00540C61">
        <w:rPr>
          <w:snapToGrid w:val="0"/>
          <w:sz w:val="28"/>
        </w:rPr>
        <w:t xml:space="preserve"> </w:t>
      </w:r>
      <w:r w:rsidR="00540C61" w:rsidRPr="000D2167">
        <w:rPr>
          <w:snapToGrid w:val="0"/>
          <w:sz w:val="28"/>
        </w:rPr>
        <w:t>техническ</w:t>
      </w:r>
      <w:r w:rsidR="00540C61">
        <w:rPr>
          <w:snapToGrid w:val="0"/>
          <w:sz w:val="28"/>
        </w:rPr>
        <w:t>ий</w:t>
      </w:r>
      <w:r w:rsidR="005C3572" w:rsidRPr="000D2167">
        <w:rPr>
          <w:snapToGrid w:val="0"/>
          <w:sz w:val="28"/>
        </w:rPr>
        <w:t xml:space="preserve">, </w:t>
      </w:r>
      <w:r w:rsidR="00540C61" w:rsidRPr="000D2167">
        <w:rPr>
          <w:snapToGrid w:val="0"/>
          <w:sz w:val="28"/>
        </w:rPr>
        <w:t>состоящ</w:t>
      </w:r>
      <w:r w:rsidR="00540C61">
        <w:rPr>
          <w:snapToGrid w:val="0"/>
          <w:sz w:val="28"/>
        </w:rPr>
        <w:t>ий</w:t>
      </w:r>
      <w:r w:rsidR="00540C61" w:rsidRPr="000D2167">
        <w:rPr>
          <w:snapToGrid w:val="0"/>
          <w:sz w:val="28"/>
        </w:rPr>
        <w:t xml:space="preserve"> </w:t>
      </w:r>
      <w:r w:rsidR="005C3572" w:rsidRPr="000D2167">
        <w:rPr>
          <w:snapToGrid w:val="0"/>
          <w:sz w:val="28"/>
        </w:rPr>
        <w:t>из приведения нарушенных площ</w:t>
      </w:r>
      <w:r w:rsidR="005C3572" w:rsidRPr="000D2167">
        <w:rPr>
          <w:snapToGrid w:val="0"/>
          <w:sz w:val="28"/>
        </w:rPr>
        <w:t>а</w:t>
      </w:r>
      <w:r w:rsidR="005C3572" w:rsidRPr="000D2167">
        <w:rPr>
          <w:snapToGrid w:val="0"/>
          <w:sz w:val="28"/>
        </w:rPr>
        <w:t>дей в по</w:t>
      </w:r>
      <w:r w:rsidR="005C3572" w:rsidRPr="000D2167">
        <w:rPr>
          <w:snapToGrid w:val="0"/>
          <w:sz w:val="28"/>
        </w:rPr>
        <w:softHyphen/>
        <w:t>рядок с приданием им требуемых уклонов, планировки, нанесения тр</w:t>
      </w:r>
      <w:r w:rsidR="005C3572" w:rsidRPr="000D2167">
        <w:rPr>
          <w:snapToGrid w:val="0"/>
          <w:sz w:val="28"/>
        </w:rPr>
        <w:t>е</w:t>
      </w:r>
      <w:r w:rsidR="005C3572" w:rsidRPr="000D2167">
        <w:rPr>
          <w:snapToGrid w:val="0"/>
          <w:sz w:val="28"/>
        </w:rPr>
        <w:t>буемого слоя плодородного растительного грунта;</w:t>
      </w:r>
    </w:p>
    <w:p w:rsidR="005C3572" w:rsidRPr="000D2167" w:rsidRDefault="00DA3C77" w:rsidP="005B24DD">
      <w:pPr>
        <w:spacing w:line="360" w:lineRule="auto"/>
        <w:ind w:firstLine="709"/>
        <w:jc w:val="both"/>
        <w:rPr>
          <w:snapToGrid w:val="0"/>
          <w:sz w:val="28"/>
        </w:rPr>
      </w:pPr>
      <w:r w:rsidRPr="000D2167">
        <w:rPr>
          <w:snapToGrid w:val="0"/>
          <w:sz w:val="28"/>
        </w:rPr>
        <w:t xml:space="preserve">- </w:t>
      </w:r>
      <w:r w:rsidR="00844D90" w:rsidRPr="000D2167">
        <w:rPr>
          <w:snapToGrid w:val="0"/>
          <w:sz w:val="28"/>
        </w:rPr>
        <w:t>второй</w:t>
      </w:r>
      <w:r w:rsidR="005C3572" w:rsidRPr="000D2167">
        <w:rPr>
          <w:snapToGrid w:val="0"/>
          <w:sz w:val="28"/>
        </w:rPr>
        <w:t xml:space="preserve"> </w:t>
      </w:r>
      <w:r w:rsidR="00844D90" w:rsidRPr="000D2167">
        <w:rPr>
          <w:snapToGrid w:val="0"/>
          <w:sz w:val="28"/>
        </w:rPr>
        <w:t>–</w:t>
      </w:r>
      <w:r w:rsidR="005C3572" w:rsidRPr="000D2167">
        <w:rPr>
          <w:snapToGrid w:val="0"/>
          <w:sz w:val="28"/>
        </w:rPr>
        <w:t xml:space="preserve"> </w:t>
      </w:r>
      <w:r w:rsidR="00540C61" w:rsidRPr="000D2167">
        <w:rPr>
          <w:snapToGrid w:val="0"/>
          <w:sz w:val="28"/>
        </w:rPr>
        <w:t>биологическ</w:t>
      </w:r>
      <w:r w:rsidR="00540C61">
        <w:rPr>
          <w:snapToGrid w:val="0"/>
          <w:sz w:val="28"/>
        </w:rPr>
        <w:t>ий</w:t>
      </w:r>
      <w:r w:rsidR="005C3572" w:rsidRPr="000D2167">
        <w:rPr>
          <w:snapToGrid w:val="0"/>
          <w:sz w:val="28"/>
        </w:rPr>
        <w:t xml:space="preserve">, </w:t>
      </w:r>
      <w:r w:rsidR="00540C61" w:rsidRPr="000D2167">
        <w:rPr>
          <w:snapToGrid w:val="0"/>
          <w:sz w:val="28"/>
        </w:rPr>
        <w:t>состоящ</w:t>
      </w:r>
      <w:r w:rsidR="00540C61">
        <w:rPr>
          <w:snapToGrid w:val="0"/>
          <w:sz w:val="28"/>
        </w:rPr>
        <w:t>ий</w:t>
      </w:r>
      <w:r w:rsidR="00540C61" w:rsidRPr="000D2167">
        <w:rPr>
          <w:snapToGrid w:val="0"/>
          <w:sz w:val="28"/>
        </w:rPr>
        <w:t xml:space="preserve"> </w:t>
      </w:r>
      <w:r w:rsidR="005C3572" w:rsidRPr="000D2167">
        <w:rPr>
          <w:snapToGrid w:val="0"/>
          <w:sz w:val="28"/>
        </w:rPr>
        <w:t>из восстановления структуры и плодоро</w:t>
      </w:r>
      <w:r w:rsidR="005C3572" w:rsidRPr="000D2167">
        <w:rPr>
          <w:snapToGrid w:val="0"/>
          <w:sz w:val="28"/>
        </w:rPr>
        <w:softHyphen/>
        <w:t>дия почвы посредством организации правильной обработки, культ</w:t>
      </w:r>
      <w:r w:rsidR="005C3572" w:rsidRPr="000D2167">
        <w:rPr>
          <w:snapToGrid w:val="0"/>
          <w:sz w:val="28"/>
        </w:rPr>
        <w:t>и</w:t>
      </w:r>
      <w:r w:rsidR="005C3572" w:rsidRPr="000D2167">
        <w:rPr>
          <w:snapToGrid w:val="0"/>
          <w:sz w:val="28"/>
        </w:rPr>
        <w:t>вации поч</w:t>
      </w:r>
      <w:r w:rsidR="005C3572" w:rsidRPr="000D2167">
        <w:rPr>
          <w:snapToGrid w:val="0"/>
          <w:sz w:val="28"/>
        </w:rPr>
        <w:softHyphen/>
        <w:t>венного слоя и правильного севоо</w:t>
      </w:r>
      <w:r w:rsidR="005C3572" w:rsidRPr="000D2167">
        <w:rPr>
          <w:snapToGrid w:val="0"/>
          <w:sz w:val="28"/>
        </w:rPr>
        <w:t>б</w:t>
      </w:r>
      <w:r w:rsidR="005C3572" w:rsidRPr="000D2167">
        <w:rPr>
          <w:snapToGrid w:val="0"/>
          <w:sz w:val="28"/>
        </w:rPr>
        <w:t>орота.</w:t>
      </w:r>
    </w:p>
    <w:bookmarkEnd w:id="1"/>
    <w:p w:rsidR="00133CB5" w:rsidRPr="000D2167" w:rsidRDefault="0044079A" w:rsidP="005B24DD">
      <w:pPr>
        <w:spacing w:line="360" w:lineRule="auto"/>
        <w:jc w:val="center"/>
        <w:rPr>
          <w:b/>
          <w:snapToGrid w:val="0"/>
        </w:rPr>
      </w:pPr>
      <w:r w:rsidRPr="000D2167">
        <w:rPr>
          <w:b/>
          <w:snapToGrid w:val="0"/>
        </w:rPr>
        <w:br w:type="page"/>
      </w:r>
      <w:r w:rsidR="00133CB5" w:rsidRPr="000D2167">
        <w:rPr>
          <w:b/>
          <w:snapToGrid w:val="0"/>
        </w:rPr>
        <w:lastRenderedPageBreak/>
        <w:t>Приложение</w:t>
      </w:r>
      <w:proofErr w:type="gramStart"/>
      <w:r w:rsidR="00133CB5" w:rsidRPr="000D2167">
        <w:rPr>
          <w:b/>
          <w:snapToGrid w:val="0"/>
        </w:rPr>
        <w:t xml:space="preserve"> А</w:t>
      </w:r>
      <w:proofErr w:type="gramEnd"/>
    </w:p>
    <w:p w:rsidR="00133CB5" w:rsidRPr="000D2167" w:rsidRDefault="00133CB5" w:rsidP="005B24DD">
      <w:pPr>
        <w:spacing w:line="360" w:lineRule="auto"/>
        <w:jc w:val="center"/>
        <w:rPr>
          <w:snapToGrid w:val="0"/>
        </w:rPr>
      </w:pPr>
      <w:proofErr w:type="gramStart"/>
      <w:r w:rsidRPr="000D2167">
        <w:rPr>
          <w:snapToGrid w:val="0"/>
        </w:rPr>
        <w:t>(рекомендуемое)</w:t>
      </w:r>
      <w:proofErr w:type="gramEnd"/>
    </w:p>
    <w:p w:rsidR="00133CB5" w:rsidRPr="000D2167" w:rsidRDefault="00133CB5" w:rsidP="005B24DD">
      <w:pPr>
        <w:spacing w:line="360" w:lineRule="auto"/>
        <w:jc w:val="center"/>
        <w:rPr>
          <w:b/>
          <w:bCs/>
        </w:rPr>
      </w:pPr>
      <w:r w:rsidRPr="000D2167">
        <w:rPr>
          <w:b/>
          <w:bCs/>
        </w:rPr>
        <w:t xml:space="preserve">Рекомендуемые виды многолетних трав и нормы высева семян </w:t>
      </w:r>
    </w:p>
    <w:p w:rsidR="00133CB5" w:rsidRPr="000D2167" w:rsidRDefault="00133CB5" w:rsidP="005B24DD">
      <w:pPr>
        <w:spacing w:line="360" w:lineRule="auto"/>
        <w:jc w:val="center"/>
        <w:rPr>
          <w:b/>
          <w:bCs/>
        </w:rPr>
      </w:pPr>
      <w:r w:rsidRPr="000D2167">
        <w:rPr>
          <w:b/>
          <w:bCs/>
        </w:rPr>
        <w:t>при укреплении отк</w:t>
      </w:r>
      <w:r w:rsidRPr="000D2167">
        <w:rPr>
          <w:b/>
          <w:bCs/>
        </w:rPr>
        <w:t>о</w:t>
      </w:r>
      <w:r w:rsidRPr="000D2167">
        <w:rPr>
          <w:b/>
          <w:bCs/>
        </w:rPr>
        <w:t>сов земляного полотна</w:t>
      </w:r>
    </w:p>
    <w:p w:rsidR="006D160D" w:rsidRPr="000D2167" w:rsidRDefault="00164A1C" w:rsidP="005B24DD">
      <w:pPr>
        <w:spacing w:line="360" w:lineRule="auto"/>
        <w:ind w:firstLine="709"/>
        <w:jc w:val="both"/>
      </w:pPr>
      <w:r w:rsidRPr="000D2167">
        <w:t xml:space="preserve">А.1 </w:t>
      </w:r>
      <w:r w:rsidR="00133CB5" w:rsidRPr="000D2167">
        <w:t>Откосы засевают многолетними (от двух до восьми лет и более) злаковыми и бобовыми травами, самовозобновление которых позволяет получить постоянный трав</w:t>
      </w:r>
      <w:r w:rsidR="00133CB5" w:rsidRPr="000D2167">
        <w:t>я</w:t>
      </w:r>
      <w:r w:rsidR="00133CB5" w:rsidRPr="000D2167">
        <w:t xml:space="preserve">ной покров на поверхности откосов. </w:t>
      </w:r>
    </w:p>
    <w:p w:rsidR="004D4682" w:rsidRPr="000D2167" w:rsidRDefault="00E644AF" w:rsidP="004D4682">
      <w:pPr>
        <w:spacing w:line="360" w:lineRule="auto"/>
        <w:ind w:firstLine="709"/>
        <w:jc w:val="both"/>
      </w:pPr>
      <w:r w:rsidRPr="000D2167">
        <w:t>При подборе видов для различных грунтово-климатических условий  необходимо учитывать биологические особенности трав. Краткая характеристика рекомендованных видов и сортов трав представлена в та</w:t>
      </w:r>
      <w:r w:rsidRPr="000D2167">
        <w:t>б</w:t>
      </w:r>
      <w:r w:rsidRPr="000D2167">
        <w:t xml:space="preserve">лице А.1 </w:t>
      </w:r>
    </w:p>
    <w:p w:rsidR="004D4682" w:rsidRPr="000D2167" w:rsidRDefault="004D4682" w:rsidP="004D4682">
      <w:pPr>
        <w:spacing w:line="360" w:lineRule="auto"/>
        <w:ind w:firstLine="709"/>
        <w:jc w:val="both"/>
      </w:pPr>
      <w:r w:rsidRPr="000D2167">
        <w:t>А.2 Укрепление откосов трав можно производить с ранней весны до поздней осени, но не позднее сроков посева озимых культур для данного района. Наилучшие условия для посева трав обеспечиваются в весенний и осенний периоды года, когда почва обесп</w:t>
      </w:r>
      <w:r w:rsidRPr="000D2167">
        <w:t>е</w:t>
      </w:r>
      <w:r w:rsidRPr="000D2167">
        <w:t xml:space="preserve">чена влагой. </w:t>
      </w:r>
    </w:p>
    <w:p w:rsidR="00AE4BCB" w:rsidRPr="000D2167" w:rsidRDefault="006D160D" w:rsidP="00164A1C">
      <w:pPr>
        <w:spacing w:line="360" w:lineRule="auto"/>
        <w:ind w:firstLine="709"/>
        <w:jc w:val="both"/>
      </w:pPr>
      <w:r w:rsidRPr="000D2167">
        <w:t xml:space="preserve">Сроки </w:t>
      </w:r>
      <w:r w:rsidR="00E644AF" w:rsidRPr="000D2167">
        <w:t xml:space="preserve">посева </w:t>
      </w:r>
      <w:r w:rsidRPr="000D2167">
        <w:t>многолетних трав в зависимости от климатической зоны следует н</w:t>
      </w:r>
      <w:r w:rsidRPr="000D2167">
        <w:t>а</w:t>
      </w:r>
      <w:r w:rsidRPr="000D2167">
        <w:t>значать в соответствии с типовым</w:t>
      </w:r>
      <w:r w:rsidR="00AE4BCB" w:rsidRPr="000D2167">
        <w:t>и</w:t>
      </w:r>
      <w:r w:rsidRPr="000D2167">
        <w:t xml:space="preserve"> альбом</w:t>
      </w:r>
      <w:r w:rsidR="00AE4BCB" w:rsidRPr="000D2167">
        <w:t xml:space="preserve">ами </w:t>
      </w:r>
      <w:r w:rsidRPr="000D2167">
        <w:t xml:space="preserve"> [</w:t>
      </w:r>
      <w:r w:rsidR="00AE4BCB" w:rsidRPr="000D2167">
        <w:t>6, 7]</w:t>
      </w:r>
      <w:r w:rsidR="00E644AF" w:rsidRPr="000D2167">
        <w:t>.</w:t>
      </w:r>
      <w:r w:rsidR="00AE4BCB" w:rsidRPr="000D2167">
        <w:t xml:space="preserve"> При подборе видов трав следует также учитывать их устойчивость к загрязнению </w:t>
      </w:r>
      <w:r w:rsidR="004D4682" w:rsidRPr="000D2167">
        <w:t>и задымленности</w:t>
      </w:r>
      <w:r w:rsidR="00AE4BCB" w:rsidRPr="000D2167">
        <w:t>, засухоустойч</w:t>
      </w:r>
      <w:r w:rsidR="00AE4BCB" w:rsidRPr="000D2167">
        <w:t>и</w:t>
      </w:r>
      <w:r w:rsidR="00AE4BCB" w:rsidRPr="000D2167">
        <w:t>вость и зимостойкость.</w:t>
      </w:r>
    </w:p>
    <w:p w:rsidR="004D4682" w:rsidRPr="000D2167" w:rsidRDefault="00DF441F" w:rsidP="00164A1C">
      <w:pPr>
        <w:spacing w:line="360" w:lineRule="auto"/>
        <w:ind w:firstLine="709"/>
        <w:jc w:val="both"/>
      </w:pPr>
      <w:r w:rsidRPr="000D2167">
        <w:rPr>
          <w:snapToGrid w:val="0"/>
        </w:rPr>
        <w:t xml:space="preserve"> </w:t>
      </w:r>
      <w:r w:rsidR="00164A1C" w:rsidRPr="000D2167">
        <w:t xml:space="preserve">А.3 </w:t>
      </w:r>
      <w:r w:rsidR="004D4682" w:rsidRPr="000D2167">
        <w:t>Семена трав, предназначенных для посева, должны соответствовать требов</w:t>
      </w:r>
      <w:r w:rsidR="004D4682" w:rsidRPr="000D2167">
        <w:t>а</w:t>
      </w:r>
      <w:r w:rsidR="004D4682" w:rsidRPr="000D2167">
        <w:t xml:space="preserve">ниям  ГОСТ </w:t>
      </w:r>
      <w:proofErr w:type="gramStart"/>
      <w:r w:rsidR="004D4682" w:rsidRPr="000D2167">
        <w:t>Р</w:t>
      </w:r>
      <w:proofErr w:type="gramEnd"/>
      <w:r w:rsidR="004D4682" w:rsidRPr="000D2167">
        <w:t xml:space="preserve"> 52325  и по посевным качествам быть не ниже II класса, устанавливаемого в соответствии с таблицей А.2</w:t>
      </w:r>
      <w:r w:rsidR="008B6815" w:rsidRPr="000D2167">
        <w:t xml:space="preserve"> [8]. </w:t>
      </w:r>
      <w:r w:rsidR="004D4682" w:rsidRPr="000D2167">
        <w:t xml:space="preserve"> Определение всхожести следует проводить по ГОСТ 12038. </w:t>
      </w:r>
    </w:p>
    <w:p w:rsidR="00164A1C" w:rsidRPr="000D2167" w:rsidRDefault="004D4682" w:rsidP="005B24DD">
      <w:pPr>
        <w:spacing w:line="360" w:lineRule="auto"/>
        <w:ind w:firstLine="709"/>
        <w:jc w:val="both"/>
      </w:pPr>
      <w:r w:rsidRPr="000D2167">
        <w:t>Рекомендуемые нормы высева семян многолетних трав в зависимости от грунт</w:t>
      </w:r>
      <w:r w:rsidRPr="000D2167">
        <w:t>о</w:t>
      </w:r>
      <w:r w:rsidRPr="000D2167">
        <w:t xml:space="preserve">вых и климатических условий строительства приведены в таблице А.3. </w:t>
      </w:r>
      <w:r w:rsidR="00791471" w:rsidRPr="000D2167">
        <w:t>Суммарная ма</w:t>
      </w:r>
      <w:r w:rsidR="00791471" w:rsidRPr="000D2167">
        <w:t>с</w:t>
      </w:r>
      <w:r w:rsidR="00791471" w:rsidRPr="000D2167">
        <w:t>са семян в смеси должна быть не менее 2,4 кг в рас</w:t>
      </w:r>
      <w:r w:rsidR="00791471" w:rsidRPr="000D2167">
        <w:softHyphen/>
        <w:t>чете на 100 м</w:t>
      </w:r>
      <w:proofErr w:type="gramStart"/>
      <w:r w:rsidR="00791471" w:rsidRPr="000D2167">
        <w:rPr>
          <w:vertAlign w:val="superscript"/>
        </w:rPr>
        <w:t>2</w:t>
      </w:r>
      <w:proofErr w:type="gramEnd"/>
      <w:r w:rsidR="00791471" w:rsidRPr="000D2167">
        <w:t>.</w:t>
      </w:r>
      <w:r w:rsidR="008B6815" w:rsidRPr="000D2167">
        <w:t xml:space="preserve"> При гидропосеве норму увеличивают в 1,5 раза. </w:t>
      </w:r>
      <w:r w:rsidRPr="000D2167">
        <w:t>Рекомендуемое соотношение травосмеси приведено в табл</w:t>
      </w:r>
      <w:r w:rsidR="00290A8A" w:rsidRPr="000D2167">
        <w:t>ицах А.4 [</w:t>
      </w:r>
      <w:r w:rsidR="00DB7DDF" w:rsidRPr="000D2167">
        <w:t>9</w:t>
      </w:r>
      <w:r w:rsidR="00290A8A" w:rsidRPr="000D2167">
        <w:t>]</w:t>
      </w:r>
      <w:proofErr w:type="gramStart"/>
      <w:r w:rsidR="00290A8A" w:rsidRPr="000D2167">
        <w:t>.</w:t>
      </w:r>
      <w:proofErr w:type="gramEnd"/>
      <w:r w:rsidR="00290A8A" w:rsidRPr="000D2167">
        <w:t xml:space="preserve">  </w:t>
      </w:r>
      <w:proofErr w:type="gramStart"/>
      <w:r w:rsidR="00290A8A" w:rsidRPr="000D2167">
        <w:t>и</w:t>
      </w:r>
      <w:proofErr w:type="gramEnd"/>
      <w:r w:rsidR="00290A8A" w:rsidRPr="000D2167">
        <w:t xml:space="preserve"> А.5 [</w:t>
      </w:r>
      <w:r w:rsidR="00DB7DDF" w:rsidRPr="000D2167">
        <w:t>10</w:t>
      </w:r>
      <w:r w:rsidR="00290A8A" w:rsidRPr="000D2167">
        <w:t>].</w:t>
      </w:r>
    </w:p>
    <w:p w:rsidR="00791471" w:rsidRPr="000D2167" w:rsidRDefault="00791471" w:rsidP="00791471">
      <w:pPr>
        <w:spacing w:line="360" w:lineRule="auto"/>
        <w:ind w:left="283" w:firstLine="426"/>
      </w:pPr>
      <w:r w:rsidRPr="000D2167">
        <w:t>А.4 При укреплении откосов посевом трав по растительному грунту рекомендуется применять удобрения в следующем количестве (кг на 1000 м</w:t>
      </w:r>
      <w:proofErr w:type="gramStart"/>
      <w:r w:rsidRPr="000D2167">
        <w:rPr>
          <w:vertAlign w:val="superscript"/>
        </w:rPr>
        <w:t>2</w:t>
      </w:r>
      <w:proofErr w:type="gramEnd"/>
      <w:r w:rsidRPr="000D2167">
        <w:t>): фосфорные - 30, азо</w:t>
      </w:r>
      <w:r w:rsidRPr="000D2167">
        <w:t>т</w:t>
      </w:r>
      <w:r w:rsidRPr="000D2167">
        <w:t>ные - 20, кали</w:t>
      </w:r>
      <w:r w:rsidRPr="000D2167">
        <w:t>й</w:t>
      </w:r>
      <w:r w:rsidRPr="000D2167">
        <w:t>ные - 20. Для гидропосева норму азотных удобрений увеличивают до 60 кг на 1000 м</w:t>
      </w:r>
      <w:proofErr w:type="gramStart"/>
      <w:r w:rsidRPr="000D2167">
        <w:rPr>
          <w:vertAlign w:val="superscript"/>
        </w:rPr>
        <w:t>2</w:t>
      </w:r>
      <w:proofErr w:type="gramEnd"/>
      <w:r w:rsidRPr="000D2167">
        <w:t>.</w:t>
      </w:r>
    </w:p>
    <w:p w:rsidR="00791471" w:rsidRPr="000D2167" w:rsidRDefault="008B6815" w:rsidP="00791471">
      <w:pPr>
        <w:spacing w:line="360" w:lineRule="auto"/>
        <w:ind w:firstLine="709"/>
        <w:jc w:val="both"/>
      </w:pPr>
      <w:r w:rsidRPr="000D2167">
        <w:t xml:space="preserve">При </w:t>
      </w:r>
      <w:r w:rsidR="00791471" w:rsidRPr="000D2167">
        <w:t xml:space="preserve"> кислотност</w:t>
      </w:r>
      <w:r w:rsidRPr="000D2167">
        <w:t>и</w:t>
      </w:r>
      <w:r w:rsidR="00791471" w:rsidRPr="000D2167">
        <w:t xml:space="preserve"> </w:t>
      </w:r>
      <w:r w:rsidR="00791471" w:rsidRPr="000D2167">
        <w:rPr>
          <w:lang w:val="en-US"/>
        </w:rPr>
        <w:t>pH</w:t>
      </w:r>
      <w:r w:rsidR="00791471" w:rsidRPr="000D2167">
        <w:t xml:space="preserve"> грунтов откосов меньше 5 или засоленность больше 5 мг-экв Na на 100 г почвы, необходимо вносить в грунт известковые материалы: известковые т</w:t>
      </w:r>
      <w:r w:rsidR="00791471" w:rsidRPr="000D2167">
        <w:t>у</w:t>
      </w:r>
      <w:r w:rsidR="00791471" w:rsidRPr="000D2167">
        <w:t>фы, гашеную известь, доломитовую муку из расчета 200 кг на 1000 м</w:t>
      </w:r>
      <w:proofErr w:type="gramStart"/>
      <w:r w:rsidR="00791471" w:rsidRPr="000D2167">
        <w:rPr>
          <w:vertAlign w:val="superscript"/>
        </w:rPr>
        <w:t>2</w:t>
      </w:r>
      <w:proofErr w:type="gramEnd"/>
      <w:r w:rsidR="00791471" w:rsidRPr="000D2167">
        <w:t xml:space="preserve"> при посеве по ра</w:t>
      </w:r>
      <w:r w:rsidR="00791471" w:rsidRPr="000D2167">
        <w:t>с</w:t>
      </w:r>
      <w:r w:rsidR="00791471" w:rsidRPr="000D2167">
        <w:t>тительному грунту и 150 кг на 1000 м</w:t>
      </w:r>
      <w:r w:rsidR="00791471" w:rsidRPr="000D2167">
        <w:rPr>
          <w:vertAlign w:val="superscript"/>
        </w:rPr>
        <w:t>2</w:t>
      </w:r>
      <w:r w:rsidR="00791471" w:rsidRPr="000D2167">
        <w:t xml:space="preserve"> при гидр</w:t>
      </w:r>
      <w:r w:rsidR="00791471" w:rsidRPr="000D2167">
        <w:t>о</w:t>
      </w:r>
      <w:r w:rsidR="00791471" w:rsidRPr="000D2167">
        <w:t>посеве.</w:t>
      </w:r>
    </w:p>
    <w:p w:rsidR="00791471" w:rsidRPr="000D2167" w:rsidRDefault="00791471" w:rsidP="005B24DD">
      <w:pPr>
        <w:spacing w:line="360" w:lineRule="auto"/>
        <w:ind w:firstLine="709"/>
        <w:jc w:val="both"/>
        <w:rPr>
          <w:b/>
          <w:snapToGrid w:val="0"/>
          <w:sz w:val="28"/>
          <w:szCs w:val="28"/>
        </w:rPr>
        <w:sectPr w:rsidR="00791471" w:rsidRPr="000D2167" w:rsidSect="00F00E5F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755057" w:rsidRPr="000D2167" w:rsidRDefault="00AA6E88" w:rsidP="00755057">
      <w:pPr>
        <w:shd w:val="clear" w:color="auto" w:fill="FFFFFF"/>
        <w:autoSpaceDE w:val="0"/>
        <w:autoSpaceDN w:val="0"/>
        <w:adjustRightInd w:val="0"/>
        <w:spacing w:before="120" w:after="120"/>
        <w:jc w:val="center"/>
      </w:pPr>
      <w:r w:rsidRPr="000D2167">
        <w:rPr>
          <w:b/>
        </w:rPr>
        <w:lastRenderedPageBreak/>
        <w:t xml:space="preserve">А.1 - </w:t>
      </w:r>
      <w:r w:rsidR="00755057" w:rsidRPr="000D2167">
        <w:rPr>
          <w:b/>
        </w:rPr>
        <w:t>Основные характеристики многолетних трав, рекомендуемых для укрепления откосов земляного полотна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1459"/>
        <w:gridCol w:w="1280"/>
        <w:gridCol w:w="1274"/>
        <w:gridCol w:w="1277"/>
        <w:gridCol w:w="1128"/>
        <w:gridCol w:w="1134"/>
        <w:gridCol w:w="1561"/>
        <w:gridCol w:w="1989"/>
        <w:gridCol w:w="3544"/>
      </w:tblGrid>
      <w:tr w:rsidR="00755057" w:rsidRPr="000D2167" w:rsidTr="00FC6E29">
        <w:trPr>
          <w:tblHeader/>
          <w:jc w:val="center"/>
        </w:trPr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Травы</w:t>
            </w:r>
          </w:p>
        </w:tc>
        <w:tc>
          <w:tcPr>
            <w:tcW w:w="26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Оценка качества трав для дернообразования</w:t>
            </w:r>
          </w:p>
        </w:tc>
        <w:tc>
          <w:tcPr>
            <w:tcW w:w="6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Особые свойства трав</w:t>
            </w:r>
          </w:p>
        </w:tc>
        <w:tc>
          <w:tcPr>
            <w:tcW w:w="12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Рекомендуемые области прим</w:t>
            </w:r>
            <w:r w:rsidRPr="000D2167">
              <w:rPr>
                <w:sz w:val="20"/>
              </w:rPr>
              <w:t>е</w:t>
            </w:r>
            <w:r w:rsidRPr="000D2167">
              <w:rPr>
                <w:sz w:val="20"/>
              </w:rPr>
              <w:t>нения трав для укрепления о</w:t>
            </w:r>
            <w:r w:rsidRPr="000D2167">
              <w:rPr>
                <w:sz w:val="20"/>
              </w:rPr>
              <w:t>т</w:t>
            </w:r>
            <w:r w:rsidRPr="000D2167">
              <w:rPr>
                <w:sz w:val="20"/>
              </w:rPr>
              <w:t>косов земляного полотна</w:t>
            </w:r>
          </w:p>
        </w:tc>
      </w:tr>
      <w:tr w:rsidR="00B065C5" w:rsidRPr="000D2167" w:rsidTr="00FC6E29">
        <w:trPr>
          <w:trHeight w:val="45"/>
          <w:tblHeader/>
          <w:jc w:val="center"/>
        </w:trPr>
        <w:tc>
          <w:tcPr>
            <w:tcW w:w="4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/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r w:rsidRPr="000D2167">
              <w:rPr>
                <w:sz w:val="20"/>
              </w:rPr>
              <w:t>Корневая система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r w:rsidRPr="000D2167">
              <w:rPr>
                <w:sz w:val="20"/>
              </w:rPr>
              <w:t>Долгове</w:t>
            </w:r>
            <w:r w:rsidRPr="000D2167">
              <w:rPr>
                <w:sz w:val="20"/>
              </w:rPr>
              <w:t>ч</w:t>
            </w:r>
            <w:r w:rsidRPr="000D2167">
              <w:rPr>
                <w:sz w:val="20"/>
              </w:rPr>
              <w:t>ность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r w:rsidRPr="000D2167">
              <w:rPr>
                <w:sz w:val="20"/>
              </w:rPr>
              <w:t>Зимосто</w:t>
            </w:r>
            <w:r w:rsidRPr="000D2167">
              <w:rPr>
                <w:sz w:val="20"/>
              </w:rPr>
              <w:t>й</w:t>
            </w:r>
            <w:r w:rsidRPr="000D2167">
              <w:rPr>
                <w:sz w:val="20"/>
              </w:rPr>
              <w:t>кость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r w:rsidRPr="000D2167">
              <w:rPr>
                <w:sz w:val="20"/>
              </w:rPr>
              <w:t>Засухоу</w:t>
            </w:r>
            <w:r w:rsidRPr="000D2167">
              <w:rPr>
                <w:sz w:val="20"/>
              </w:rPr>
              <w:t>с</w:t>
            </w:r>
            <w:r w:rsidRPr="000D2167">
              <w:rPr>
                <w:sz w:val="20"/>
              </w:rPr>
              <w:t>тойч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вость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proofErr w:type="gramStart"/>
            <w:r w:rsidRPr="000D2167">
              <w:rPr>
                <w:sz w:val="20"/>
              </w:rPr>
              <w:t>Плохо ра</w:t>
            </w:r>
            <w:r w:rsidRPr="000D2167">
              <w:rPr>
                <w:sz w:val="20"/>
              </w:rPr>
              <w:t>с</w:t>
            </w:r>
            <w:r w:rsidRPr="000D2167">
              <w:rPr>
                <w:sz w:val="20"/>
              </w:rPr>
              <w:t>тущие</w:t>
            </w:r>
            <w:proofErr w:type="gram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proofErr w:type="gramStart"/>
            <w:r w:rsidRPr="000D2167">
              <w:rPr>
                <w:sz w:val="20"/>
              </w:rPr>
              <w:t>Хорошо раст</w:t>
            </w:r>
            <w:r w:rsidRPr="000D2167">
              <w:rPr>
                <w:sz w:val="20"/>
              </w:rPr>
              <w:t>у</w:t>
            </w:r>
            <w:r w:rsidRPr="000D2167">
              <w:rPr>
                <w:sz w:val="20"/>
              </w:rPr>
              <w:t>щие</w:t>
            </w:r>
            <w:proofErr w:type="gramEnd"/>
          </w:p>
        </w:tc>
        <w:tc>
          <w:tcPr>
            <w:tcW w:w="6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/>
        </w:tc>
        <w:tc>
          <w:tcPr>
            <w:tcW w:w="12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/>
        </w:tc>
      </w:tr>
      <w:tr w:rsidR="00B065C5" w:rsidRPr="000D2167" w:rsidTr="00FC6E29">
        <w:trPr>
          <w:tblHeader/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1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4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7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8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9</w:t>
            </w:r>
          </w:p>
        </w:tc>
      </w:tr>
      <w:tr w:rsidR="00755057" w:rsidRPr="000D2167" w:rsidTr="00FD2419">
        <w:trPr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Злаковые и рыхлокустовые</w:t>
            </w:r>
            <w:proofErr w:type="gramEnd"/>
          </w:p>
        </w:tc>
      </w:tr>
      <w:tr w:rsidR="00B065C5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Тимофеевка луговая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Плохая</w:t>
            </w:r>
            <w:proofErr w:type="gramEnd"/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сухих почвах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связанных и влажных грунтах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Требует усто</w:t>
            </w:r>
            <w:r w:rsidRPr="000D2167">
              <w:rPr>
                <w:sz w:val="20"/>
              </w:rPr>
              <w:t>й</w:t>
            </w:r>
            <w:r w:rsidRPr="000D2167">
              <w:rPr>
                <w:sz w:val="20"/>
              </w:rPr>
              <w:t>чивой влажности почвы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Нечерноземная полоса, северная часть лесостепной зоны и го</w:t>
            </w:r>
            <w:r w:rsidRPr="000D2167">
              <w:rPr>
                <w:sz w:val="20"/>
              </w:rPr>
              <w:t>р</w:t>
            </w:r>
            <w:r w:rsidRPr="000D2167">
              <w:rPr>
                <w:sz w:val="20"/>
              </w:rPr>
              <w:t>ные районы</w:t>
            </w:r>
          </w:p>
        </w:tc>
      </w:tr>
      <w:tr w:rsidR="00B065C5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Овсяница луг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вая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C8677E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шая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C8677E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C8677E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Удовлетв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рительная</w:t>
            </w:r>
            <w:proofErr w:type="gramEnd"/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очень кислых почвах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суглинках умеренно у</w:t>
            </w:r>
            <w:r w:rsidRPr="000D2167">
              <w:rPr>
                <w:sz w:val="20"/>
              </w:rPr>
              <w:t>в</w:t>
            </w:r>
            <w:r w:rsidRPr="000D2167">
              <w:rPr>
                <w:sz w:val="20"/>
              </w:rPr>
              <w:t>лажненных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Требовательна</w:t>
            </w:r>
            <w:proofErr w:type="gramEnd"/>
            <w:r w:rsidRPr="000D2167">
              <w:rPr>
                <w:sz w:val="20"/>
              </w:rPr>
              <w:t xml:space="preserve"> к пл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дородию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B065C5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Вся черноземная полоса, кроме самых северных районов, центрально-черноземная полоса, Севе</w:t>
            </w:r>
            <w:r w:rsidRPr="000D2167">
              <w:rPr>
                <w:sz w:val="20"/>
              </w:rPr>
              <w:t>р</w:t>
            </w:r>
            <w:r w:rsidRPr="000D2167">
              <w:rPr>
                <w:sz w:val="20"/>
              </w:rPr>
              <w:t>ный Кавказ и Сибирь</w:t>
            </w:r>
          </w:p>
        </w:tc>
      </w:tr>
      <w:tr w:rsidR="00B065C5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Житняк шир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колистный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6A2751" w:rsidP="007F0EA8">
            <w:proofErr w:type="gramStart"/>
            <w:r w:rsidRPr="000D2167">
              <w:rPr>
                <w:sz w:val="20"/>
              </w:rPr>
              <w:t>Хор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шая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изб</w:t>
            </w:r>
            <w:r w:rsidRPr="000D2167">
              <w:rPr>
                <w:sz w:val="20"/>
              </w:rPr>
              <w:t>ы</w:t>
            </w:r>
            <w:r w:rsidRPr="000D2167">
              <w:rPr>
                <w:sz w:val="20"/>
              </w:rPr>
              <w:t>точно влажных по</w:t>
            </w:r>
            <w:r w:rsidRPr="000D2167">
              <w:rPr>
                <w:sz w:val="20"/>
              </w:rPr>
              <w:t>ч</w:t>
            </w:r>
            <w:r w:rsidRPr="000D2167">
              <w:rPr>
                <w:sz w:val="20"/>
              </w:rPr>
              <w:t>вах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 xml:space="preserve">На черноземах и </w:t>
            </w:r>
            <w:proofErr w:type="gramStart"/>
            <w:r w:rsidRPr="000D2167">
              <w:rPr>
                <w:sz w:val="20"/>
              </w:rPr>
              <w:t>каштановых су</w:t>
            </w:r>
            <w:r w:rsidRPr="000D2167">
              <w:rPr>
                <w:sz w:val="20"/>
              </w:rPr>
              <w:t>г</w:t>
            </w:r>
            <w:r w:rsidRPr="000D2167">
              <w:rPr>
                <w:sz w:val="20"/>
              </w:rPr>
              <w:t>линистых</w:t>
            </w:r>
            <w:proofErr w:type="gramEnd"/>
            <w:r w:rsidRPr="000D2167">
              <w:rPr>
                <w:sz w:val="20"/>
              </w:rPr>
              <w:t xml:space="preserve"> по</w:t>
            </w:r>
            <w:r w:rsidRPr="000D2167">
              <w:rPr>
                <w:sz w:val="20"/>
              </w:rPr>
              <w:t>ч</w:t>
            </w:r>
            <w:r w:rsidRPr="000D2167">
              <w:rPr>
                <w:sz w:val="20"/>
              </w:rPr>
              <w:t>вах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Хорошо перен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сит длительную засуху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Степные районы юга, даже самые з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сушливые, при наличии кашт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новых и бурых почв</w:t>
            </w:r>
          </w:p>
        </w:tc>
      </w:tr>
      <w:tr w:rsidR="00B065C5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Пырей безко</w:t>
            </w:r>
            <w:r w:rsidRPr="000D2167">
              <w:rPr>
                <w:sz w:val="20"/>
              </w:rPr>
              <w:t>р</w:t>
            </w:r>
            <w:r w:rsidRPr="000D2167">
              <w:rPr>
                <w:sz w:val="20"/>
              </w:rPr>
              <w:t>невищный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C8677E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сли</w:t>
            </w:r>
            <w:r w:rsidRPr="000D2167">
              <w:rPr>
                <w:sz w:val="20"/>
              </w:rPr>
              <w:t>ш</w:t>
            </w:r>
            <w:r w:rsidRPr="000D2167">
              <w:rPr>
                <w:sz w:val="20"/>
              </w:rPr>
              <w:t>ком с</w:t>
            </w:r>
            <w:r w:rsidRPr="000D2167">
              <w:rPr>
                <w:sz w:val="20"/>
              </w:rPr>
              <w:t>у</w:t>
            </w:r>
            <w:r w:rsidRPr="000D2167">
              <w:rPr>
                <w:sz w:val="20"/>
              </w:rPr>
              <w:t>хих почвах и соло</w:t>
            </w:r>
            <w:r w:rsidRPr="000D2167">
              <w:rPr>
                <w:sz w:val="20"/>
              </w:rPr>
              <w:t>н</w:t>
            </w:r>
            <w:r w:rsidRPr="000D2167">
              <w:rPr>
                <w:sz w:val="20"/>
              </w:rPr>
              <w:t>цах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черноземах и каштановых почвах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Требует усто</w:t>
            </w:r>
            <w:r w:rsidRPr="000D2167">
              <w:rPr>
                <w:sz w:val="20"/>
              </w:rPr>
              <w:t>й</w:t>
            </w:r>
            <w:r w:rsidRPr="000D2167">
              <w:rPr>
                <w:sz w:val="20"/>
              </w:rPr>
              <w:t>чивой влажности почвы, засоряется пыреем по</w:t>
            </w:r>
            <w:r w:rsidRPr="000D2167">
              <w:rPr>
                <w:sz w:val="20"/>
              </w:rPr>
              <w:t>л</w:t>
            </w:r>
            <w:r w:rsidRPr="000D2167">
              <w:rPr>
                <w:sz w:val="20"/>
              </w:rPr>
              <w:t>зучим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B065C5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Степные и лесостепные районы Сиб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ри, Дальнего Востока, Предуралья и Зауралья, Средней Волги, предгорные районы Се</w:t>
            </w:r>
            <w:r w:rsidR="00B065C5" w:rsidRPr="000D2167">
              <w:rPr>
                <w:sz w:val="20"/>
              </w:rPr>
              <w:t>верного Кавказа</w:t>
            </w:r>
            <w:r w:rsidRPr="000D2167">
              <w:rPr>
                <w:sz w:val="20"/>
              </w:rPr>
              <w:t xml:space="preserve"> с несур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вым и незасушливым клим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том</w:t>
            </w:r>
          </w:p>
        </w:tc>
      </w:tr>
      <w:tr w:rsidR="006A2751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Регненрия (п</w:t>
            </w:r>
            <w:r w:rsidRPr="000D2167">
              <w:rPr>
                <w:sz w:val="20"/>
              </w:rPr>
              <w:t>ы</w:t>
            </w:r>
            <w:r w:rsidRPr="000D2167">
              <w:rPr>
                <w:sz w:val="20"/>
              </w:rPr>
              <w:t>рей волокн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стый)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A1FBB" w:rsidRDefault="006A2751" w:rsidP="007F0EA8">
            <w:pPr>
              <w:shd w:val="clear" w:color="auto" w:fill="FFFFFF"/>
              <w:autoSpaceDE w:val="0"/>
              <w:autoSpaceDN w:val="0"/>
              <w:adjustRightInd w:val="0"/>
              <w:rPr>
                <w:highlight w:val="red"/>
              </w:rPr>
            </w:pPr>
            <w:r w:rsidRPr="000D2167">
              <w:rPr>
                <w:sz w:val="20"/>
              </w:rPr>
              <w:t>На сли</w:t>
            </w:r>
            <w:r w:rsidRPr="000D2167">
              <w:rPr>
                <w:sz w:val="20"/>
              </w:rPr>
              <w:t>ш</w:t>
            </w:r>
            <w:r w:rsidRPr="000D2167">
              <w:rPr>
                <w:sz w:val="20"/>
              </w:rPr>
              <w:t>ком с</w:t>
            </w:r>
            <w:r w:rsidRPr="000D2167">
              <w:rPr>
                <w:sz w:val="20"/>
              </w:rPr>
              <w:t>у</w:t>
            </w:r>
            <w:r w:rsidRPr="000D2167">
              <w:rPr>
                <w:sz w:val="20"/>
              </w:rPr>
              <w:t>хих почвах и соло</w:t>
            </w:r>
            <w:r w:rsidRPr="000D2167">
              <w:rPr>
                <w:sz w:val="20"/>
              </w:rPr>
              <w:t>н</w:t>
            </w:r>
            <w:r w:rsidRPr="000D2167">
              <w:rPr>
                <w:sz w:val="20"/>
              </w:rPr>
              <w:t>цах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A1FBB" w:rsidRDefault="006A2751" w:rsidP="007F0EA8">
            <w:pPr>
              <w:shd w:val="clear" w:color="auto" w:fill="FFFFFF"/>
              <w:autoSpaceDE w:val="0"/>
              <w:autoSpaceDN w:val="0"/>
              <w:adjustRightInd w:val="0"/>
              <w:rPr>
                <w:highlight w:val="red"/>
              </w:rPr>
            </w:pPr>
            <w:r w:rsidRPr="000D2167">
              <w:rPr>
                <w:sz w:val="20"/>
              </w:rPr>
              <w:t>На черноземах и каштановых почвах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Отличается ос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бой скороспел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стью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882AAE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Степные и лесостепные районы Сиб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ри, Дальнего Востока, Предуралья и Зауралья, Средней Волги, предгорные районы Северного Кавказа с несур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вым и незасушливым клим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том</w:t>
            </w:r>
          </w:p>
        </w:tc>
      </w:tr>
      <w:tr w:rsidR="006A2751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Райграс пас</w:t>
            </w:r>
            <w:r w:rsidRPr="000D2167">
              <w:rPr>
                <w:sz w:val="20"/>
              </w:rPr>
              <w:t>т</w:t>
            </w:r>
            <w:r w:rsidRPr="000D2167">
              <w:rPr>
                <w:sz w:val="20"/>
              </w:rPr>
              <w:t>бищный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Удовлетв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рител</w:t>
            </w:r>
            <w:r w:rsidRPr="000D2167">
              <w:rPr>
                <w:sz w:val="20"/>
              </w:rPr>
              <w:t>ь</w:t>
            </w:r>
            <w:r w:rsidRPr="000D2167">
              <w:rPr>
                <w:sz w:val="20"/>
              </w:rPr>
              <w:t>ная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Удовлетв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рител</w:t>
            </w:r>
            <w:r w:rsidRPr="000D2167">
              <w:rPr>
                <w:sz w:val="20"/>
              </w:rPr>
              <w:t>ь</w:t>
            </w:r>
            <w:r w:rsidRPr="000D2167">
              <w:rPr>
                <w:sz w:val="20"/>
              </w:rPr>
              <w:t>ная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Плохая</w:t>
            </w:r>
            <w:proofErr w:type="gramEnd"/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Плохая</w:t>
            </w:r>
            <w:proofErr w:type="gramEnd"/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сухих почвах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плодородных с</w:t>
            </w:r>
            <w:r w:rsidRPr="000D2167">
              <w:rPr>
                <w:sz w:val="20"/>
              </w:rPr>
              <w:t>у</w:t>
            </w:r>
            <w:r w:rsidRPr="000D2167">
              <w:rPr>
                <w:sz w:val="20"/>
              </w:rPr>
              <w:t>глинистых почвах в ра</w:t>
            </w:r>
            <w:r w:rsidRPr="000D2167">
              <w:rPr>
                <w:sz w:val="20"/>
              </w:rPr>
              <w:t>й</w:t>
            </w:r>
            <w:r w:rsidRPr="000D2167">
              <w:rPr>
                <w:sz w:val="20"/>
              </w:rPr>
              <w:t>онах с влажным кл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матом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Требует усто</w:t>
            </w:r>
            <w:r w:rsidRPr="000D2167">
              <w:rPr>
                <w:sz w:val="20"/>
              </w:rPr>
              <w:t>й</w:t>
            </w:r>
            <w:r w:rsidRPr="000D2167">
              <w:rPr>
                <w:sz w:val="20"/>
              </w:rPr>
              <w:t>чивой влажности почвы, отлич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ется быстрым ростом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Западные районы Нечерноземной пол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сы и причерномо</w:t>
            </w:r>
            <w:r w:rsidRPr="000D2167">
              <w:rPr>
                <w:sz w:val="20"/>
              </w:rPr>
              <w:t>р</w:t>
            </w:r>
            <w:r w:rsidRPr="000D2167">
              <w:rPr>
                <w:sz w:val="20"/>
              </w:rPr>
              <w:t>ские районы Кавказа; высевается как дополнительный комп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нент к другим рыхлокустовым травам</w:t>
            </w:r>
          </w:p>
        </w:tc>
      </w:tr>
      <w:tr w:rsidR="006A2751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Райграс выс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кий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Удовлетв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рител</w:t>
            </w:r>
            <w:r w:rsidRPr="000D2167">
              <w:rPr>
                <w:sz w:val="20"/>
              </w:rPr>
              <w:t>ь</w:t>
            </w:r>
            <w:r w:rsidRPr="000D2167">
              <w:rPr>
                <w:sz w:val="20"/>
              </w:rPr>
              <w:t>ная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Плохая</w:t>
            </w:r>
            <w:proofErr w:type="gramEnd"/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Удовлетв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рительная</w:t>
            </w:r>
            <w:proofErr w:type="gramEnd"/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песч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ных почвах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рыхлых и достаточно пл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дородных сугл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нистых почвах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Быстрорастущая тр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ва; остистые семена плохо высеиваются сеялк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ми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B065C5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Лесостепные районы Европейской ча</w:t>
            </w:r>
            <w:r w:rsidRPr="000D2167">
              <w:rPr>
                <w:sz w:val="20"/>
              </w:rPr>
              <w:t>с</w:t>
            </w:r>
            <w:r w:rsidRPr="000D2167">
              <w:rPr>
                <w:sz w:val="20"/>
              </w:rPr>
              <w:t>ти России и степные районы Северн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го Кавказа с несуровым и незасушл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вым климатом</w:t>
            </w:r>
          </w:p>
        </w:tc>
      </w:tr>
    </w:tbl>
    <w:p w:rsidR="00FD2419" w:rsidRPr="000D2167" w:rsidRDefault="00FD2419"/>
    <w:p w:rsidR="00FD2419" w:rsidRPr="000D2167" w:rsidRDefault="00FD2419"/>
    <w:p w:rsidR="00FC6E29" w:rsidRDefault="00FC6E29"/>
    <w:p w:rsidR="00FD2419" w:rsidRPr="000D2167" w:rsidRDefault="00FD2419">
      <w:r w:rsidRPr="000D2167">
        <w:t>Продолжение таблицы А.1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1460"/>
        <w:gridCol w:w="1283"/>
        <w:gridCol w:w="1274"/>
        <w:gridCol w:w="1277"/>
        <w:gridCol w:w="1558"/>
        <w:gridCol w:w="1418"/>
        <w:gridCol w:w="1274"/>
        <w:gridCol w:w="1977"/>
        <w:gridCol w:w="3125"/>
      </w:tblGrid>
      <w:tr w:rsidR="00FD2419" w:rsidRPr="000D2167" w:rsidTr="00FC6E29">
        <w:trPr>
          <w:jc w:val="center"/>
        </w:trPr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lastRenderedPageBreak/>
              <w:t>Травы</w:t>
            </w:r>
          </w:p>
        </w:tc>
        <w:tc>
          <w:tcPr>
            <w:tcW w:w="27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Оценка качества трав для дернообразования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Особые свойства трав</w:t>
            </w:r>
          </w:p>
        </w:tc>
        <w:tc>
          <w:tcPr>
            <w:tcW w:w="10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Рекомендуемые области примен</w:t>
            </w:r>
            <w:r w:rsidRPr="000D2167">
              <w:rPr>
                <w:sz w:val="20"/>
              </w:rPr>
              <w:t>е</w:t>
            </w:r>
            <w:r w:rsidRPr="000D2167">
              <w:rPr>
                <w:sz w:val="20"/>
              </w:rPr>
              <w:t>ния трав для укрепления о</w:t>
            </w:r>
            <w:r w:rsidRPr="000D2167">
              <w:rPr>
                <w:sz w:val="20"/>
              </w:rPr>
              <w:t>т</w:t>
            </w:r>
            <w:r w:rsidRPr="000D2167">
              <w:rPr>
                <w:sz w:val="20"/>
              </w:rPr>
              <w:t>косов земляного полотна</w:t>
            </w:r>
          </w:p>
        </w:tc>
      </w:tr>
      <w:tr w:rsidR="00FD2419" w:rsidRPr="000D2167" w:rsidTr="00FC6E29">
        <w:trPr>
          <w:trHeight w:val="45"/>
          <w:jc w:val="center"/>
        </w:trPr>
        <w:tc>
          <w:tcPr>
            <w:tcW w:w="4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/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r w:rsidRPr="000D2167">
              <w:rPr>
                <w:sz w:val="20"/>
              </w:rPr>
              <w:t>Корневая система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r w:rsidRPr="000D2167">
              <w:rPr>
                <w:sz w:val="20"/>
              </w:rPr>
              <w:t>Долгове</w:t>
            </w:r>
            <w:r w:rsidRPr="000D2167">
              <w:rPr>
                <w:sz w:val="20"/>
              </w:rPr>
              <w:t>ч</w:t>
            </w:r>
            <w:r w:rsidRPr="000D2167">
              <w:rPr>
                <w:sz w:val="20"/>
              </w:rPr>
              <w:t>ность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r w:rsidRPr="000D2167">
              <w:rPr>
                <w:sz w:val="20"/>
              </w:rPr>
              <w:t>Зимосто</w:t>
            </w:r>
            <w:r w:rsidRPr="000D2167">
              <w:rPr>
                <w:sz w:val="20"/>
              </w:rPr>
              <w:t>й</w:t>
            </w:r>
            <w:r w:rsidRPr="000D2167">
              <w:rPr>
                <w:sz w:val="20"/>
              </w:rPr>
              <w:t>кость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r w:rsidRPr="000D2167">
              <w:rPr>
                <w:sz w:val="20"/>
              </w:rPr>
              <w:t>Засухоустойч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вость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proofErr w:type="gramStart"/>
            <w:r w:rsidRPr="000D2167">
              <w:rPr>
                <w:sz w:val="20"/>
              </w:rPr>
              <w:t>Плохо раст</w:t>
            </w:r>
            <w:r w:rsidRPr="000D2167">
              <w:rPr>
                <w:sz w:val="20"/>
              </w:rPr>
              <w:t>у</w:t>
            </w:r>
            <w:r w:rsidRPr="000D2167">
              <w:rPr>
                <w:sz w:val="20"/>
              </w:rPr>
              <w:t>щие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proofErr w:type="gramStart"/>
            <w:r w:rsidRPr="000D2167">
              <w:rPr>
                <w:sz w:val="20"/>
              </w:rPr>
              <w:t>Хорошо ра</w:t>
            </w:r>
            <w:r w:rsidRPr="000D2167">
              <w:rPr>
                <w:sz w:val="20"/>
              </w:rPr>
              <w:t>с</w:t>
            </w:r>
            <w:r w:rsidRPr="000D2167">
              <w:rPr>
                <w:sz w:val="20"/>
              </w:rPr>
              <w:t>тущие</w:t>
            </w:r>
            <w:proofErr w:type="gramEnd"/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/>
        </w:tc>
        <w:tc>
          <w:tcPr>
            <w:tcW w:w="10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/>
        </w:tc>
      </w:tr>
      <w:tr w:rsidR="00FD2419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4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7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8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419" w:rsidRPr="000D2167" w:rsidRDefault="00FD2419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9</w:t>
            </w:r>
          </w:p>
        </w:tc>
      </w:tr>
      <w:tr w:rsidR="00B065C5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Ежа сборная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шая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Удовлетв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рител</w:t>
            </w:r>
            <w:r w:rsidRPr="000D2167">
              <w:rPr>
                <w:sz w:val="20"/>
              </w:rPr>
              <w:t>ь</w:t>
            </w:r>
            <w:r w:rsidRPr="000D2167">
              <w:rPr>
                <w:sz w:val="20"/>
              </w:rPr>
              <w:t>ная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Тоже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сухих по</w:t>
            </w:r>
            <w:r w:rsidRPr="000D2167">
              <w:rPr>
                <w:sz w:val="20"/>
              </w:rPr>
              <w:t>ч</w:t>
            </w:r>
            <w:r w:rsidRPr="000D2167">
              <w:rPr>
                <w:sz w:val="20"/>
              </w:rPr>
              <w:t>вах в засушл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вых условиях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почвах, обеспече</w:t>
            </w:r>
            <w:r w:rsidRPr="000D2167">
              <w:rPr>
                <w:sz w:val="20"/>
              </w:rPr>
              <w:t>н</w:t>
            </w:r>
            <w:r w:rsidRPr="000D2167">
              <w:rPr>
                <w:sz w:val="20"/>
              </w:rPr>
              <w:t>ных влагой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Быстрорастущая тр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ва, рано о</w:t>
            </w:r>
            <w:r w:rsidRPr="000D2167">
              <w:rPr>
                <w:sz w:val="20"/>
              </w:rPr>
              <w:t>б</w:t>
            </w:r>
            <w:r w:rsidRPr="000D2167">
              <w:rPr>
                <w:sz w:val="20"/>
              </w:rPr>
              <w:t>растающая весной, легко выме</w:t>
            </w:r>
            <w:r w:rsidRPr="000D2167">
              <w:rPr>
                <w:sz w:val="20"/>
              </w:rPr>
              <w:t>р</w:t>
            </w:r>
            <w:r w:rsidRPr="000D2167">
              <w:rPr>
                <w:sz w:val="20"/>
              </w:rPr>
              <w:t>зает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B065C5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Центральные и западные районы Н</w:t>
            </w:r>
            <w:r w:rsidRPr="000D2167">
              <w:rPr>
                <w:sz w:val="20"/>
              </w:rPr>
              <w:t>е</w:t>
            </w:r>
            <w:r w:rsidRPr="000D2167">
              <w:rPr>
                <w:sz w:val="20"/>
              </w:rPr>
              <w:t>черноземной зоны России, а также горные районы и лесная з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на с незасушл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вым и несуровым кл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матом</w:t>
            </w:r>
          </w:p>
        </w:tc>
      </w:tr>
      <w:tr w:rsidR="00B065C5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Волоснец с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бирский</w:t>
            </w:r>
            <w:proofErr w:type="gramEnd"/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шая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В условиях избыточной влажности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чернозе</w:t>
            </w:r>
            <w:r w:rsidRPr="000D2167">
              <w:rPr>
                <w:sz w:val="20"/>
              </w:rPr>
              <w:t>м</w:t>
            </w:r>
            <w:r w:rsidRPr="000D2167">
              <w:rPr>
                <w:sz w:val="20"/>
              </w:rPr>
              <w:t>ных и кашт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новых почвах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Быстроразви-вающаяся</w:t>
            </w:r>
            <w:proofErr w:type="gramEnd"/>
            <w:r w:rsidRPr="000D2167">
              <w:rPr>
                <w:sz w:val="20"/>
              </w:rPr>
              <w:t xml:space="preserve"> трава; о</w:t>
            </w:r>
            <w:r w:rsidRPr="000D2167">
              <w:rPr>
                <w:sz w:val="20"/>
              </w:rPr>
              <w:t>с</w:t>
            </w:r>
            <w:r w:rsidRPr="000D2167">
              <w:rPr>
                <w:sz w:val="20"/>
              </w:rPr>
              <w:t>тистые семена пл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хо высеиваются сеялк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ми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Лесостепные и степные районы Сибири и Дальнего Востока с с</w:t>
            </w:r>
            <w:r w:rsidRPr="000D2167">
              <w:rPr>
                <w:sz w:val="20"/>
              </w:rPr>
              <w:t>у</w:t>
            </w:r>
            <w:r w:rsidRPr="000D2167">
              <w:rPr>
                <w:sz w:val="20"/>
              </w:rPr>
              <w:t>ровым клим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том</w:t>
            </w:r>
          </w:p>
        </w:tc>
      </w:tr>
      <w:tr w:rsidR="00B065C5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Типчак (овс</w:t>
            </w:r>
            <w:r w:rsidRPr="000D2167">
              <w:rPr>
                <w:sz w:val="20"/>
              </w:rPr>
              <w:t>я</w:t>
            </w:r>
            <w:r w:rsidRPr="000D2167">
              <w:rPr>
                <w:sz w:val="20"/>
              </w:rPr>
              <w:t>ница борода</w:t>
            </w:r>
            <w:r w:rsidRPr="000D2167">
              <w:rPr>
                <w:sz w:val="20"/>
              </w:rPr>
              <w:t>в</w:t>
            </w:r>
            <w:r w:rsidRPr="000D2167">
              <w:rPr>
                <w:sz w:val="20"/>
              </w:rPr>
              <w:t>чатая)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В условиях избыточной влажности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солонцах в степях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Плотнокустовой злак, образующий неро</w:t>
            </w:r>
            <w:r w:rsidRPr="000D2167">
              <w:rPr>
                <w:sz w:val="20"/>
              </w:rPr>
              <w:t>в</w:t>
            </w:r>
            <w:r w:rsidRPr="000D2167">
              <w:rPr>
                <w:sz w:val="20"/>
              </w:rPr>
              <w:t>ный кочковатый тр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востой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B065C5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Степные и полустепные районы европейской части России с сур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вым и засушливым климатом; в</w:t>
            </w:r>
            <w:r w:rsidRPr="000D2167">
              <w:rPr>
                <w:sz w:val="20"/>
              </w:rPr>
              <w:t>ы</w:t>
            </w:r>
            <w:r w:rsidRPr="000D2167">
              <w:rPr>
                <w:sz w:val="20"/>
              </w:rPr>
              <w:t>севается как дополнительный ко</w:t>
            </w:r>
            <w:r w:rsidRPr="000D2167">
              <w:rPr>
                <w:sz w:val="20"/>
              </w:rPr>
              <w:t>м</w:t>
            </w:r>
            <w:r w:rsidRPr="000D2167">
              <w:rPr>
                <w:sz w:val="20"/>
              </w:rPr>
              <w:t>понент к смеси рыхлок</w:t>
            </w:r>
            <w:r w:rsidRPr="000D2167">
              <w:rPr>
                <w:sz w:val="20"/>
              </w:rPr>
              <w:t>у</w:t>
            </w:r>
            <w:r w:rsidRPr="000D2167">
              <w:rPr>
                <w:sz w:val="20"/>
              </w:rPr>
              <w:t>стовых злаков</w:t>
            </w:r>
          </w:p>
        </w:tc>
      </w:tr>
      <w:tr w:rsidR="00B065C5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Костер безос</w:t>
            </w:r>
            <w:r w:rsidRPr="000D2167">
              <w:rPr>
                <w:sz w:val="20"/>
              </w:rPr>
              <w:t>т</w:t>
            </w:r>
            <w:r w:rsidRPr="000D2167">
              <w:rPr>
                <w:sz w:val="20"/>
              </w:rPr>
              <w:t>ный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кислых почвах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богатых гумусом су</w:t>
            </w:r>
            <w:r w:rsidRPr="000D2167">
              <w:rPr>
                <w:sz w:val="20"/>
              </w:rPr>
              <w:t>г</w:t>
            </w:r>
            <w:r w:rsidRPr="000D2167">
              <w:rPr>
                <w:sz w:val="20"/>
              </w:rPr>
              <w:t>линистых и супесчаных почвах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Семена остисты и плохо высе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ваются сеялками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B065C5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Лесостепные и степные районы, Нече</w:t>
            </w:r>
            <w:r w:rsidRPr="000D2167">
              <w:rPr>
                <w:sz w:val="20"/>
              </w:rPr>
              <w:t>р</w:t>
            </w:r>
            <w:r w:rsidRPr="000D2167">
              <w:rPr>
                <w:sz w:val="20"/>
              </w:rPr>
              <w:t>ноземная полоса, в том числе Сибир</w:t>
            </w:r>
            <w:r w:rsidRPr="000D2167">
              <w:rPr>
                <w:sz w:val="20"/>
              </w:rPr>
              <w:t>ь</w:t>
            </w:r>
          </w:p>
        </w:tc>
      </w:tr>
      <w:tr w:rsidR="00B065C5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Овсяница кра</w:t>
            </w:r>
            <w:r w:rsidRPr="000D2167">
              <w:rPr>
                <w:sz w:val="20"/>
              </w:rPr>
              <w:t>с</w:t>
            </w:r>
            <w:r w:rsidRPr="000D2167">
              <w:rPr>
                <w:sz w:val="20"/>
              </w:rPr>
              <w:t>ная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сухих по</w:t>
            </w:r>
            <w:r w:rsidRPr="000D2167">
              <w:rPr>
                <w:sz w:val="20"/>
              </w:rPr>
              <w:t>ч</w:t>
            </w:r>
            <w:r w:rsidRPr="000D2167">
              <w:rPr>
                <w:sz w:val="20"/>
              </w:rPr>
              <w:t>вах в засушл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вых районах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обесп</w:t>
            </w:r>
            <w:r w:rsidRPr="000D2167">
              <w:rPr>
                <w:sz w:val="20"/>
              </w:rPr>
              <w:t>е</w:t>
            </w:r>
            <w:r w:rsidRPr="000D2167">
              <w:rPr>
                <w:sz w:val="20"/>
              </w:rPr>
              <w:t>ченных пер</w:t>
            </w:r>
            <w:r w:rsidRPr="000D2167">
              <w:rPr>
                <w:sz w:val="20"/>
              </w:rPr>
              <w:t>е</w:t>
            </w:r>
            <w:r w:rsidRPr="000D2167">
              <w:rPr>
                <w:sz w:val="20"/>
              </w:rPr>
              <w:t>гноем и в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дой почвах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Обладает исключ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тельной жизнесп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 xml:space="preserve">собностью и </w:t>
            </w:r>
            <w:proofErr w:type="gramStart"/>
            <w:r w:rsidRPr="000D2167">
              <w:rPr>
                <w:sz w:val="20"/>
              </w:rPr>
              <w:t>присп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собляе-мостью</w:t>
            </w:r>
            <w:proofErr w:type="gramEnd"/>
            <w:r w:rsidRPr="000D2167">
              <w:rPr>
                <w:sz w:val="20"/>
              </w:rPr>
              <w:t xml:space="preserve"> к м</w:t>
            </w:r>
            <w:r w:rsidRPr="000D2167">
              <w:rPr>
                <w:sz w:val="20"/>
              </w:rPr>
              <w:t>е</w:t>
            </w:r>
            <w:r w:rsidRPr="000D2167">
              <w:rPr>
                <w:sz w:val="20"/>
              </w:rPr>
              <w:t>стным усл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виям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B065C5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 xml:space="preserve">Нечерноземная полоса и горные районы </w:t>
            </w:r>
          </w:p>
        </w:tc>
      </w:tr>
      <w:tr w:rsidR="00B065C5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Мятлики (луг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вой, болотный, сплюснутый)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Удовлетвор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тельная</w:t>
            </w:r>
            <w:proofErr w:type="gram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очень ки</w:t>
            </w:r>
            <w:r w:rsidRPr="000D2167">
              <w:rPr>
                <w:sz w:val="20"/>
              </w:rPr>
              <w:t>с</w:t>
            </w:r>
            <w:r w:rsidRPr="000D2167">
              <w:rPr>
                <w:sz w:val="20"/>
              </w:rPr>
              <w:t>лых и засоле</w:t>
            </w:r>
            <w:r w:rsidRPr="000D2167">
              <w:rPr>
                <w:sz w:val="20"/>
              </w:rPr>
              <w:t>н</w:t>
            </w:r>
            <w:r w:rsidRPr="000D2167">
              <w:rPr>
                <w:sz w:val="20"/>
              </w:rPr>
              <w:t>ных почвах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суглин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стых почвах, обеспече</w:t>
            </w:r>
            <w:r w:rsidRPr="000D2167">
              <w:rPr>
                <w:sz w:val="20"/>
              </w:rPr>
              <w:t>н</w:t>
            </w:r>
            <w:r w:rsidRPr="000D2167">
              <w:rPr>
                <w:sz w:val="20"/>
              </w:rPr>
              <w:t>ных перегн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ем и незас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ренных со</w:t>
            </w:r>
            <w:r w:rsidRPr="000D2167">
              <w:rPr>
                <w:sz w:val="20"/>
              </w:rPr>
              <w:t>р</w:t>
            </w:r>
            <w:r w:rsidRPr="000D2167">
              <w:rPr>
                <w:sz w:val="20"/>
              </w:rPr>
              <w:t>няками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Весною начин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ют расти раньше других трав; развиваются медленно в т</w:t>
            </w:r>
            <w:r w:rsidRPr="000D2167">
              <w:rPr>
                <w:sz w:val="20"/>
              </w:rPr>
              <w:t>е</w:t>
            </w:r>
            <w:r w:rsidRPr="000D2167">
              <w:rPr>
                <w:sz w:val="20"/>
              </w:rPr>
              <w:t>чение 3-4 лет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Нечерноземная полоса, лесная зона и горные районы европейской ча</w:t>
            </w:r>
            <w:r w:rsidRPr="000D2167">
              <w:rPr>
                <w:sz w:val="20"/>
              </w:rPr>
              <w:t>с</w:t>
            </w:r>
            <w:r w:rsidRPr="000D2167">
              <w:rPr>
                <w:sz w:val="20"/>
              </w:rPr>
              <w:t>ти Ро</w:t>
            </w:r>
            <w:r w:rsidRPr="000D2167">
              <w:rPr>
                <w:sz w:val="20"/>
              </w:rPr>
              <w:t>с</w:t>
            </w:r>
            <w:r w:rsidRPr="000D2167">
              <w:rPr>
                <w:sz w:val="20"/>
              </w:rPr>
              <w:t>сии</w:t>
            </w:r>
          </w:p>
        </w:tc>
      </w:tr>
    </w:tbl>
    <w:p w:rsidR="00FC6E29" w:rsidRDefault="00FC6E29"/>
    <w:p w:rsidR="00FC6E29" w:rsidRDefault="00FC6E29" w:rsidP="00FC6E29"/>
    <w:p w:rsidR="00FC6E29" w:rsidRPr="000D2167" w:rsidRDefault="00FC6E29" w:rsidP="00FC6E29">
      <w:r w:rsidRPr="000D2167">
        <w:t>Продолжение таблицы А.1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1460"/>
        <w:gridCol w:w="1283"/>
        <w:gridCol w:w="1274"/>
        <w:gridCol w:w="1277"/>
        <w:gridCol w:w="1409"/>
        <w:gridCol w:w="1567"/>
        <w:gridCol w:w="1274"/>
        <w:gridCol w:w="1977"/>
        <w:gridCol w:w="3125"/>
      </w:tblGrid>
      <w:tr w:rsidR="00FC6E29" w:rsidRPr="000D2167" w:rsidTr="00FC6E29">
        <w:trPr>
          <w:jc w:val="center"/>
        </w:trPr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lastRenderedPageBreak/>
              <w:t>Травы</w:t>
            </w:r>
          </w:p>
        </w:tc>
        <w:tc>
          <w:tcPr>
            <w:tcW w:w="27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Оценка качества трав для дернообразования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Особые свойства трав</w:t>
            </w:r>
          </w:p>
        </w:tc>
        <w:tc>
          <w:tcPr>
            <w:tcW w:w="10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Рекомендуемые области примен</w:t>
            </w:r>
            <w:r w:rsidRPr="000D2167">
              <w:rPr>
                <w:sz w:val="20"/>
              </w:rPr>
              <w:t>е</w:t>
            </w:r>
            <w:r w:rsidRPr="000D2167">
              <w:rPr>
                <w:sz w:val="20"/>
              </w:rPr>
              <w:t>ния трав для укрепления о</w:t>
            </w:r>
            <w:r w:rsidRPr="000D2167">
              <w:rPr>
                <w:sz w:val="20"/>
              </w:rPr>
              <w:t>т</w:t>
            </w:r>
            <w:r w:rsidRPr="000D2167">
              <w:rPr>
                <w:sz w:val="20"/>
              </w:rPr>
              <w:t>косов земляного полотна</w:t>
            </w:r>
          </w:p>
        </w:tc>
      </w:tr>
      <w:tr w:rsidR="00FC6E29" w:rsidRPr="000D2167" w:rsidTr="00FC6E29">
        <w:trPr>
          <w:trHeight w:val="45"/>
          <w:jc w:val="center"/>
        </w:trPr>
        <w:tc>
          <w:tcPr>
            <w:tcW w:w="4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/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r w:rsidRPr="000D2167">
              <w:rPr>
                <w:sz w:val="20"/>
              </w:rPr>
              <w:t>Корневая система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r w:rsidRPr="000D2167">
              <w:rPr>
                <w:sz w:val="20"/>
              </w:rPr>
              <w:t>Долгове</w:t>
            </w:r>
            <w:r w:rsidRPr="000D2167">
              <w:rPr>
                <w:sz w:val="20"/>
              </w:rPr>
              <w:t>ч</w:t>
            </w:r>
            <w:r w:rsidRPr="000D2167">
              <w:rPr>
                <w:sz w:val="20"/>
              </w:rPr>
              <w:t>ность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r w:rsidRPr="000D2167">
              <w:rPr>
                <w:sz w:val="20"/>
              </w:rPr>
              <w:t>Зимосто</w:t>
            </w:r>
            <w:r w:rsidRPr="000D2167">
              <w:rPr>
                <w:sz w:val="20"/>
              </w:rPr>
              <w:t>й</w:t>
            </w:r>
            <w:r w:rsidRPr="000D2167">
              <w:rPr>
                <w:sz w:val="20"/>
              </w:rPr>
              <w:t>кость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r w:rsidRPr="000D2167">
              <w:rPr>
                <w:sz w:val="20"/>
              </w:rPr>
              <w:t>Засухоусто</w:t>
            </w:r>
            <w:r w:rsidRPr="000D2167">
              <w:rPr>
                <w:sz w:val="20"/>
              </w:rPr>
              <w:t>й</w:t>
            </w:r>
            <w:r w:rsidRPr="000D2167">
              <w:rPr>
                <w:sz w:val="20"/>
              </w:rPr>
              <w:t>чивость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proofErr w:type="gramStart"/>
            <w:r w:rsidRPr="000D2167">
              <w:rPr>
                <w:sz w:val="20"/>
              </w:rPr>
              <w:t>Плохо раст</w:t>
            </w:r>
            <w:r w:rsidRPr="000D2167">
              <w:rPr>
                <w:sz w:val="20"/>
              </w:rPr>
              <w:t>у</w:t>
            </w:r>
            <w:r w:rsidRPr="000D2167">
              <w:rPr>
                <w:sz w:val="20"/>
              </w:rPr>
              <w:t>щие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spacing w:line="45" w:lineRule="atLeast"/>
              <w:jc w:val="center"/>
            </w:pPr>
            <w:proofErr w:type="gramStart"/>
            <w:r w:rsidRPr="000D2167">
              <w:rPr>
                <w:sz w:val="20"/>
              </w:rPr>
              <w:t>Хорошо ра</w:t>
            </w:r>
            <w:r w:rsidRPr="000D2167">
              <w:rPr>
                <w:sz w:val="20"/>
              </w:rPr>
              <w:t>с</w:t>
            </w:r>
            <w:r w:rsidRPr="000D2167">
              <w:rPr>
                <w:sz w:val="20"/>
              </w:rPr>
              <w:t>тущие</w:t>
            </w:r>
            <w:proofErr w:type="gramEnd"/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/>
        </w:tc>
        <w:tc>
          <w:tcPr>
            <w:tcW w:w="10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/>
        </w:tc>
      </w:tr>
      <w:tr w:rsidR="00FC6E29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7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8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E29" w:rsidRPr="000D2167" w:rsidRDefault="00FC6E29" w:rsidP="00882A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2167">
              <w:rPr>
                <w:sz w:val="20"/>
              </w:rPr>
              <w:t>9</w:t>
            </w:r>
          </w:p>
        </w:tc>
      </w:tr>
      <w:tr w:rsidR="00B065C5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Полевица белая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Плохая</w:t>
            </w:r>
            <w:proofErr w:type="gramEnd"/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сухих и т</w:t>
            </w:r>
            <w:r w:rsidRPr="000D2167">
              <w:rPr>
                <w:sz w:val="20"/>
              </w:rPr>
              <w:t>я</w:t>
            </w:r>
            <w:r w:rsidRPr="000D2167">
              <w:rPr>
                <w:sz w:val="20"/>
              </w:rPr>
              <w:t>желых по</w:t>
            </w:r>
            <w:r w:rsidRPr="000D2167">
              <w:rPr>
                <w:sz w:val="20"/>
              </w:rPr>
              <w:t>ч</w:t>
            </w:r>
            <w:r w:rsidRPr="000D2167">
              <w:rPr>
                <w:sz w:val="20"/>
              </w:rPr>
              <w:t>вах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Default="00755057" w:rsidP="007F0EA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0D2167">
              <w:rPr>
                <w:sz w:val="20"/>
              </w:rPr>
              <w:t xml:space="preserve">На влажных </w:t>
            </w:r>
            <w:proofErr w:type="gramEnd"/>
          </w:p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местах</w:t>
            </w:r>
            <w:proofErr w:type="gramEnd"/>
            <w:r w:rsidRPr="000D2167">
              <w:rPr>
                <w:sz w:val="20"/>
              </w:rPr>
              <w:t xml:space="preserve"> и н</w:t>
            </w:r>
            <w:r w:rsidRPr="000D2167">
              <w:rPr>
                <w:sz w:val="20"/>
              </w:rPr>
              <w:t>е</w:t>
            </w:r>
            <w:r w:rsidRPr="000D2167">
              <w:rPr>
                <w:sz w:val="20"/>
              </w:rPr>
              <w:t>легких вла</w:t>
            </w:r>
            <w:r w:rsidRPr="000D2167">
              <w:rPr>
                <w:sz w:val="20"/>
              </w:rPr>
              <w:t>ж</w:t>
            </w:r>
            <w:r w:rsidRPr="000D2167">
              <w:rPr>
                <w:sz w:val="20"/>
              </w:rPr>
              <w:t>ных почвах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Требовательна</w:t>
            </w:r>
            <w:proofErr w:type="gramEnd"/>
            <w:r w:rsidRPr="000D2167">
              <w:rPr>
                <w:sz w:val="20"/>
              </w:rPr>
              <w:t xml:space="preserve"> к по</w:t>
            </w:r>
            <w:r w:rsidRPr="000D2167">
              <w:rPr>
                <w:sz w:val="20"/>
              </w:rPr>
              <w:t>ч</w:t>
            </w:r>
            <w:r w:rsidRPr="000D2167">
              <w:rPr>
                <w:sz w:val="20"/>
              </w:rPr>
              <w:t>вам и наличию вла</w:t>
            </w:r>
            <w:r w:rsidRPr="000D2167">
              <w:rPr>
                <w:sz w:val="20"/>
              </w:rPr>
              <w:t>ж</w:t>
            </w:r>
            <w:r w:rsidRPr="000D2167">
              <w:rPr>
                <w:sz w:val="20"/>
              </w:rPr>
              <w:t>ности; растет ме</w:t>
            </w:r>
            <w:r w:rsidRPr="000D2167">
              <w:rPr>
                <w:sz w:val="20"/>
              </w:rPr>
              <w:t>д</w:t>
            </w:r>
            <w:r w:rsidRPr="000D2167">
              <w:rPr>
                <w:sz w:val="20"/>
              </w:rPr>
              <w:t>ленно; полного ра</w:t>
            </w:r>
            <w:r w:rsidRPr="000D2167">
              <w:rPr>
                <w:sz w:val="20"/>
              </w:rPr>
              <w:t>з</w:t>
            </w:r>
            <w:r w:rsidRPr="000D2167">
              <w:rPr>
                <w:sz w:val="20"/>
              </w:rPr>
              <w:t>вития достигает через 2-3 года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B065C5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 xml:space="preserve">Нечерноземная полоса и горные районы; высевается в </w:t>
            </w:r>
            <w:proofErr w:type="gramStart"/>
            <w:r w:rsidRPr="000D2167">
              <w:rPr>
                <w:sz w:val="20"/>
              </w:rPr>
              <w:t>дополн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тельный</w:t>
            </w:r>
            <w:proofErr w:type="gramEnd"/>
            <w:r w:rsidRPr="000D2167">
              <w:rPr>
                <w:sz w:val="20"/>
              </w:rPr>
              <w:t xml:space="preserve"> к другой корневи</w:t>
            </w:r>
            <w:r w:rsidRPr="000D2167">
              <w:rPr>
                <w:sz w:val="20"/>
              </w:rPr>
              <w:t>щ</w:t>
            </w:r>
            <w:r w:rsidRPr="000D2167">
              <w:rPr>
                <w:sz w:val="20"/>
              </w:rPr>
              <w:t>ной злаковой траве</w:t>
            </w:r>
          </w:p>
        </w:tc>
      </w:tr>
      <w:tr w:rsidR="00755057" w:rsidRPr="000D2167" w:rsidTr="006A2751">
        <w:trPr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057" w:rsidRPr="000D2167" w:rsidRDefault="00755057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Бобовые (стержнекорневые)</w:t>
            </w:r>
            <w:proofErr w:type="gramEnd"/>
          </w:p>
        </w:tc>
      </w:tr>
      <w:tr w:rsidR="00B065C5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Клевер красный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Удовлетвор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тел</w:t>
            </w:r>
            <w:r w:rsidRPr="000D2167">
              <w:rPr>
                <w:sz w:val="20"/>
              </w:rPr>
              <w:t>ь</w:t>
            </w:r>
            <w:r w:rsidRPr="000D2167">
              <w:rPr>
                <w:sz w:val="20"/>
              </w:rPr>
              <w:t>ная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Удовлетв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рител</w:t>
            </w:r>
            <w:r w:rsidRPr="000D2167">
              <w:rPr>
                <w:sz w:val="20"/>
              </w:rPr>
              <w:t>ь</w:t>
            </w:r>
            <w:r w:rsidRPr="000D2167">
              <w:rPr>
                <w:sz w:val="20"/>
              </w:rPr>
              <w:t>ная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Плохая</w:t>
            </w:r>
            <w:proofErr w:type="gram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Плохая</w:t>
            </w:r>
            <w:proofErr w:type="gramEnd"/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песчаных очень кислых и засоленных по</w:t>
            </w:r>
            <w:r w:rsidRPr="000D2167">
              <w:rPr>
                <w:sz w:val="20"/>
              </w:rPr>
              <w:t>ч</w:t>
            </w:r>
            <w:r w:rsidRPr="000D2167">
              <w:rPr>
                <w:sz w:val="20"/>
              </w:rPr>
              <w:t>вах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влажных и суглин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стых по</w:t>
            </w:r>
            <w:r w:rsidRPr="000D2167">
              <w:rPr>
                <w:sz w:val="20"/>
              </w:rPr>
              <w:t>ч</w:t>
            </w:r>
            <w:r w:rsidRPr="000D2167">
              <w:rPr>
                <w:sz w:val="20"/>
              </w:rPr>
              <w:t>вах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 xml:space="preserve">Отличается быстрым ростом; </w:t>
            </w:r>
            <w:proofErr w:type="gramStart"/>
            <w:r w:rsidRPr="000D2167">
              <w:rPr>
                <w:sz w:val="20"/>
              </w:rPr>
              <w:t>требоват</w:t>
            </w:r>
            <w:r w:rsidRPr="000D2167">
              <w:rPr>
                <w:sz w:val="20"/>
              </w:rPr>
              <w:t>е</w:t>
            </w:r>
            <w:r w:rsidRPr="000D2167">
              <w:rPr>
                <w:sz w:val="20"/>
              </w:rPr>
              <w:t>лен</w:t>
            </w:r>
            <w:proofErr w:type="gramEnd"/>
            <w:r w:rsidRPr="000D2167">
              <w:rPr>
                <w:sz w:val="20"/>
              </w:rPr>
              <w:t xml:space="preserve"> к почвам и нуждается в устойчивой вла</w:t>
            </w:r>
            <w:r w:rsidRPr="000D2167">
              <w:rPr>
                <w:sz w:val="20"/>
              </w:rPr>
              <w:t>ж</w:t>
            </w:r>
            <w:r w:rsidRPr="000D2167">
              <w:rPr>
                <w:sz w:val="20"/>
              </w:rPr>
              <w:t>ности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Обеспеченные влаголесные и лес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сте</w:t>
            </w:r>
            <w:r w:rsidRPr="000D2167">
              <w:rPr>
                <w:sz w:val="20"/>
              </w:rPr>
              <w:t>п</w:t>
            </w:r>
            <w:r w:rsidRPr="000D2167">
              <w:rPr>
                <w:sz w:val="20"/>
              </w:rPr>
              <w:t xml:space="preserve">ные районы Нечерноземной </w:t>
            </w:r>
            <w:proofErr w:type="gramStart"/>
            <w:r w:rsidRPr="000D2167">
              <w:rPr>
                <w:sz w:val="20"/>
              </w:rPr>
              <w:t>пол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сы</w:t>
            </w:r>
            <w:proofErr w:type="gramEnd"/>
            <w:r w:rsidRPr="000D2167">
              <w:rPr>
                <w:sz w:val="20"/>
              </w:rPr>
              <w:t xml:space="preserve"> и горные районы</w:t>
            </w:r>
          </w:p>
        </w:tc>
      </w:tr>
      <w:tr w:rsidR="00B065C5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Клевер белый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Удовлетв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рител</w:t>
            </w:r>
            <w:r w:rsidRPr="000D2167">
              <w:rPr>
                <w:sz w:val="20"/>
              </w:rPr>
              <w:t>ь</w:t>
            </w:r>
            <w:r w:rsidRPr="000D2167">
              <w:rPr>
                <w:sz w:val="20"/>
              </w:rPr>
              <w:t>ная</w:t>
            </w:r>
            <w:proofErr w:type="gram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Удовлетвор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тельная</w:t>
            </w:r>
            <w:proofErr w:type="gramEnd"/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очень ки</w:t>
            </w:r>
            <w:r w:rsidRPr="000D2167">
              <w:rPr>
                <w:sz w:val="20"/>
              </w:rPr>
              <w:t>с</w:t>
            </w:r>
            <w:r w:rsidRPr="000D2167">
              <w:rPr>
                <w:sz w:val="20"/>
              </w:rPr>
              <w:t>лых и соленых по</w:t>
            </w:r>
            <w:r w:rsidRPr="000D2167">
              <w:rPr>
                <w:sz w:val="20"/>
              </w:rPr>
              <w:t>ч</w:t>
            </w:r>
            <w:r w:rsidRPr="000D2167">
              <w:rPr>
                <w:sz w:val="20"/>
              </w:rPr>
              <w:t>вах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связанных суглинистых по</w:t>
            </w:r>
            <w:r w:rsidRPr="000D2167">
              <w:rPr>
                <w:sz w:val="20"/>
              </w:rPr>
              <w:t>ч</w:t>
            </w:r>
            <w:r w:rsidRPr="000D2167">
              <w:rPr>
                <w:sz w:val="20"/>
              </w:rPr>
              <w:t>вах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Требователен к по</w:t>
            </w:r>
            <w:r w:rsidRPr="000D2167">
              <w:rPr>
                <w:sz w:val="20"/>
              </w:rPr>
              <w:t>ч</w:t>
            </w:r>
            <w:r w:rsidRPr="000D2167">
              <w:rPr>
                <w:sz w:val="20"/>
              </w:rPr>
              <w:t>вам; хорошо восст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навливает травостой сам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обсеменением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Нечерноземная полоса, лесосте</w:t>
            </w:r>
            <w:r w:rsidRPr="000D2167">
              <w:rPr>
                <w:sz w:val="20"/>
              </w:rPr>
              <w:t>п</w:t>
            </w:r>
            <w:r w:rsidRPr="000D2167">
              <w:rPr>
                <w:sz w:val="20"/>
              </w:rPr>
              <w:t>ные и горные районы; высевается как допо</w:t>
            </w:r>
            <w:r w:rsidRPr="000D2167">
              <w:rPr>
                <w:sz w:val="20"/>
              </w:rPr>
              <w:t>л</w:t>
            </w:r>
            <w:r w:rsidRPr="000D2167">
              <w:rPr>
                <w:sz w:val="20"/>
              </w:rPr>
              <w:t>нительный компонент к другой бобовой траве</w:t>
            </w:r>
          </w:p>
        </w:tc>
      </w:tr>
      <w:tr w:rsidR="00B065C5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Клевер розовый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Удовлетвор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тел</w:t>
            </w:r>
            <w:r w:rsidRPr="000D2167">
              <w:rPr>
                <w:sz w:val="20"/>
              </w:rPr>
              <w:t>ь</w:t>
            </w:r>
            <w:r w:rsidRPr="000D2167">
              <w:rPr>
                <w:sz w:val="20"/>
              </w:rPr>
              <w:t>ная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Удовлетв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рител</w:t>
            </w:r>
            <w:r w:rsidRPr="000D2167">
              <w:rPr>
                <w:sz w:val="20"/>
              </w:rPr>
              <w:t>ь</w:t>
            </w:r>
            <w:r w:rsidRPr="000D2167">
              <w:rPr>
                <w:sz w:val="20"/>
              </w:rPr>
              <w:t>ная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6A2751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Удовлетв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рител</w:t>
            </w:r>
            <w:r w:rsidRPr="000D2167">
              <w:rPr>
                <w:sz w:val="20"/>
              </w:rPr>
              <w:t>ь</w:t>
            </w:r>
            <w:r w:rsidRPr="000D2167">
              <w:rPr>
                <w:sz w:val="20"/>
              </w:rPr>
              <w:t>ная</w:t>
            </w:r>
            <w:proofErr w:type="gram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Плохая</w:t>
            </w:r>
            <w:proofErr w:type="gramEnd"/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засоле</w:t>
            </w:r>
            <w:r w:rsidRPr="000D2167">
              <w:rPr>
                <w:sz w:val="20"/>
              </w:rPr>
              <w:t>н</w:t>
            </w:r>
            <w:r w:rsidRPr="000D2167">
              <w:rPr>
                <w:sz w:val="20"/>
              </w:rPr>
              <w:t>ных и сухих</w:t>
            </w:r>
          </w:p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почвах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почвах, обеспече</w:t>
            </w:r>
            <w:r w:rsidRPr="000D2167">
              <w:rPr>
                <w:sz w:val="20"/>
              </w:rPr>
              <w:t>н</w:t>
            </w:r>
            <w:r w:rsidRPr="000D2167">
              <w:rPr>
                <w:sz w:val="20"/>
              </w:rPr>
              <w:t>ных влагой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Требует пост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 xml:space="preserve">янной влажности почвы и </w:t>
            </w:r>
            <w:proofErr w:type="gramStart"/>
            <w:r w:rsidRPr="000D2167">
              <w:rPr>
                <w:sz w:val="20"/>
              </w:rPr>
              <w:t>устойчив</w:t>
            </w:r>
            <w:proofErr w:type="gramEnd"/>
            <w:r w:rsidRPr="000D2167">
              <w:rPr>
                <w:sz w:val="20"/>
              </w:rPr>
              <w:t xml:space="preserve"> при ее п</w:t>
            </w:r>
            <w:r w:rsidRPr="000D2167">
              <w:rPr>
                <w:sz w:val="20"/>
              </w:rPr>
              <w:t>е</w:t>
            </w:r>
            <w:r w:rsidRPr="000D2167">
              <w:rPr>
                <w:sz w:val="20"/>
              </w:rPr>
              <w:t>реувла</w:t>
            </w:r>
            <w:r w:rsidRPr="000D2167">
              <w:rPr>
                <w:sz w:val="20"/>
              </w:rPr>
              <w:t>ж</w:t>
            </w:r>
            <w:r w:rsidRPr="000D2167">
              <w:rPr>
                <w:sz w:val="20"/>
              </w:rPr>
              <w:t>нении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 xml:space="preserve">Нечерноземная полоса </w:t>
            </w:r>
          </w:p>
        </w:tc>
      </w:tr>
      <w:tr w:rsidR="00B065C5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Люцерна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6A2751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Удовлетвор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тел</w:t>
            </w:r>
            <w:r w:rsidRPr="000D2167">
              <w:rPr>
                <w:sz w:val="20"/>
              </w:rPr>
              <w:t>ь</w:t>
            </w:r>
            <w:r w:rsidRPr="000D2167">
              <w:rPr>
                <w:sz w:val="20"/>
              </w:rPr>
              <w:t>ная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кислых по</w:t>
            </w:r>
            <w:r w:rsidRPr="000D2167">
              <w:rPr>
                <w:sz w:val="20"/>
              </w:rPr>
              <w:t>д</w:t>
            </w:r>
            <w:r w:rsidRPr="000D2167">
              <w:rPr>
                <w:sz w:val="20"/>
              </w:rPr>
              <w:t>золистых и бе</w:t>
            </w:r>
            <w:r w:rsidRPr="000D2167">
              <w:rPr>
                <w:sz w:val="20"/>
              </w:rPr>
              <w:t>д</w:t>
            </w:r>
            <w:r w:rsidRPr="000D2167">
              <w:rPr>
                <w:sz w:val="20"/>
              </w:rPr>
              <w:t>ных гум</w:t>
            </w:r>
            <w:r w:rsidRPr="000D2167">
              <w:rPr>
                <w:sz w:val="20"/>
              </w:rPr>
              <w:t>у</w:t>
            </w:r>
            <w:r w:rsidRPr="000D2167">
              <w:rPr>
                <w:sz w:val="20"/>
              </w:rPr>
              <w:t>сом почвах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чернозе</w:t>
            </w:r>
            <w:r w:rsidRPr="000D2167">
              <w:rPr>
                <w:sz w:val="20"/>
              </w:rPr>
              <w:t>м</w:t>
            </w:r>
            <w:r w:rsidRPr="000D2167">
              <w:rPr>
                <w:sz w:val="20"/>
              </w:rPr>
              <w:t>ных почвах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После скашив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ния быстро о</w:t>
            </w:r>
            <w:r w:rsidRPr="000D2167">
              <w:rPr>
                <w:sz w:val="20"/>
              </w:rPr>
              <w:t>т</w:t>
            </w:r>
            <w:r w:rsidRPr="000D2167">
              <w:rPr>
                <w:sz w:val="20"/>
              </w:rPr>
              <w:t>растает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057" w:rsidRPr="000D2167" w:rsidRDefault="00755057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Степные и лесостепные районы Нечерноземной полосы, где явл</w:t>
            </w:r>
            <w:r w:rsidRPr="000D2167">
              <w:rPr>
                <w:sz w:val="20"/>
              </w:rPr>
              <w:t>я</w:t>
            </w:r>
            <w:r w:rsidRPr="000D2167">
              <w:rPr>
                <w:sz w:val="20"/>
              </w:rPr>
              <w:t>ется осно</w:t>
            </w:r>
            <w:r w:rsidRPr="000D2167">
              <w:rPr>
                <w:sz w:val="20"/>
              </w:rPr>
              <w:t>в</w:t>
            </w:r>
            <w:r w:rsidRPr="000D2167">
              <w:rPr>
                <w:sz w:val="20"/>
              </w:rPr>
              <w:t>ной бобовой травой</w:t>
            </w:r>
          </w:p>
        </w:tc>
      </w:tr>
      <w:tr w:rsidR="006A2751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Эспарцет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Удовлетвор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тел</w:t>
            </w:r>
            <w:r w:rsidRPr="000D2167">
              <w:rPr>
                <w:sz w:val="20"/>
              </w:rPr>
              <w:t>ь</w:t>
            </w:r>
            <w:r w:rsidRPr="000D2167">
              <w:rPr>
                <w:sz w:val="20"/>
              </w:rPr>
              <w:t>ная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6A275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Хорошая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Default="006A2751" w:rsidP="006A2751">
            <w:proofErr w:type="gramStart"/>
            <w:r w:rsidRPr="00FA0813">
              <w:rPr>
                <w:sz w:val="20"/>
              </w:rPr>
              <w:t>Хорошая</w:t>
            </w:r>
            <w:proofErr w:type="gram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Default="006A2751" w:rsidP="006A2751">
            <w:proofErr w:type="gramStart"/>
            <w:r w:rsidRPr="00FA0813">
              <w:rPr>
                <w:sz w:val="20"/>
              </w:rPr>
              <w:t>Хорошая</w:t>
            </w:r>
            <w:proofErr w:type="gramEnd"/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кислых по</w:t>
            </w:r>
            <w:r w:rsidRPr="000D2167">
              <w:rPr>
                <w:sz w:val="20"/>
              </w:rPr>
              <w:t>ч</w:t>
            </w:r>
            <w:r w:rsidRPr="000D2167">
              <w:rPr>
                <w:sz w:val="20"/>
              </w:rPr>
              <w:t>вах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известк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вых почвах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Высевается в кру</w:t>
            </w:r>
            <w:r w:rsidRPr="000D2167">
              <w:rPr>
                <w:sz w:val="20"/>
              </w:rPr>
              <w:t>п</w:t>
            </w:r>
            <w:r w:rsidRPr="000D2167">
              <w:rPr>
                <w:sz w:val="20"/>
              </w:rPr>
              <w:t>ных об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лочках-бобах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6A2751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Степные и лесостепные районы Поволжья, Северного Кавказа, А</w:t>
            </w:r>
            <w:r w:rsidRPr="000D2167">
              <w:rPr>
                <w:sz w:val="20"/>
              </w:rPr>
              <w:t>л</w:t>
            </w:r>
            <w:r w:rsidRPr="000D2167">
              <w:rPr>
                <w:sz w:val="20"/>
              </w:rPr>
              <w:t>тая и ю</w:t>
            </w:r>
            <w:r w:rsidRPr="000D2167">
              <w:rPr>
                <w:sz w:val="20"/>
              </w:rPr>
              <w:t>ж</w:t>
            </w:r>
            <w:r w:rsidRPr="000D2167">
              <w:rPr>
                <w:sz w:val="20"/>
              </w:rPr>
              <w:t xml:space="preserve">ные районы Сибири </w:t>
            </w:r>
          </w:p>
        </w:tc>
      </w:tr>
      <w:tr w:rsidR="006A2751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Лядвенец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Default="006A2751">
            <w:proofErr w:type="gramStart"/>
            <w:r w:rsidRPr="00342DCE">
              <w:rPr>
                <w:sz w:val="20"/>
              </w:rPr>
              <w:t>Хорошая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Default="006A2751">
            <w:proofErr w:type="gramStart"/>
            <w:r w:rsidRPr="00342DCE">
              <w:rPr>
                <w:sz w:val="20"/>
              </w:rPr>
              <w:t>Хорошая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Удовлетв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рител</w:t>
            </w:r>
            <w:r w:rsidRPr="000D2167">
              <w:rPr>
                <w:sz w:val="20"/>
              </w:rPr>
              <w:t>ь</w:t>
            </w:r>
            <w:r w:rsidRPr="000D2167">
              <w:rPr>
                <w:sz w:val="20"/>
              </w:rPr>
              <w:t>ная</w:t>
            </w:r>
            <w:proofErr w:type="gram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Удовлетвор</w:t>
            </w:r>
            <w:r w:rsidRPr="000D2167">
              <w:rPr>
                <w:sz w:val="20"/>
              </w:rPr>
              <w:t>и</w:t>
            </w:r>
            <w:r w:rsidRPr="000D2167">
              <w:rPr>
                <w:sz w:val="20"/>
              </w:rPr>
              <w:t>тельная</w:t>
            </w:r>
            <w:proofErr w:type="gramEnd"/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засоле</w:t>
            </w:r>
            <w:r w:rsidRPr="000D2167">
              <w:rPr>
                <w:sz w:val="20"/>
              </w:rPr>
              <w:t>н</w:t>
            </w:r>
            <w:r w:rsidRPr="000D2167">
              <w:rPr>
                <w:sz w:val="20"/>
              </w:rPr>
              <w:t>ных почвах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кислых почвах в у</w:t>
            </w:r>
            <w:r w:rsidRPr="000D2167">
              <w:rPr>
                <w:sz w:val="20"/>
              </w:rPr>
              <w:t>с</w:t>
            </w:r>
            <w:r w:rsidRPr="000D2167">
              <w:rPr>
                <w:sz w:val="20"/>
              </w:rPr>
              <w:t>ловиях изб</w:t>
            </w:r>
            <w:r w:rsidRPr="000D2167">
              <w:rPr>
                <w:sz w:val="20"/>
              </w:rPr>
              <w:t>ы</w:t>
            </w:r>
            <w:r w:rsidRPr="000D2167">
              <w:rPr>
                <w:sz w:val="20"/>
              </w:rPr>
              <w:t>точной вла</w:t>
            </w:r>
            <w:r w:rsidRPr="000D2167">
              <w:rPr>
                <w:sz w:val="20"/>
              </w:rPr>
              <w:t>ж</w:t>
            </w:r>
            <w:r w:rsidRPr="000D2167">
              <w:rPr>
                <w:sz w:val="20"/>
              </w:rPr>
              <w:t>ности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Быстрорастущая тр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ва; хорошо растущая на кислых почвах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FD23E2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Нечерноземная полоса и лесосте</w:t>
            </w:r>
            <w:r w:rsidRPr="000D2167">
              <w:rPr>
                <w:sz w:val="20"/>
              </w:rPr>
              <w:t>п</w:t>
            </w:r>
            <w:r w:rsidRPr="000D2167">
              <w:rPr>
                <w:sz w:val="20"/>
              </w:rPr>
              <w:t xml:space="preserve">ные районы </w:t>
            </w:r>
          </w:p>
        </w:tc>
      </w:tr>
      <w:tr w:rsidR="006A2751" w:rsidRPr="000D2167" w:rsidTr="00FC6E29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Донник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Default="006A2751">
            <w:proofErr w:type="gramStart"/>
            <w:r w:rsidRPr="00370612">
              <w:rPr>
                <w:sz w:val="20"/>
              </w:rPr>
              <w:t>Хорошая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Default="006A2751">
            <w:proofErr w:type="gramStart"/>
            <w:r w:rsidRPr="00370612">
              <w:rPr>
                <w:sz w:val="20"/>
              </w:rPr>
              <w:t>Хорошая</w:t>
            </w:r>
            <w:proofErr w:type="gramEnd"/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Удовлетв</w:t>
            </w:r>
            <w:r w:rsidRPr="000D2167">
              <w:rPr>
                <w:sz w:val="20"/>
              </w:rPr>
              <w:t>о</w:t>
            </w:r>
            <w:r w:rsidRPr="000D2167">
              <w:rPr>
                <w:sz w:val="20"/>
              </w:rPr>
              <w:t>рител</w:t>
            </w:r>
            <w:r w:rsidRPr="000D2167">
              <w:rPr>
                <w:sz w:val="20"/>
              </w:rPr>
              <w:t>ь</w:t>
            </w:r>
            <w:r w:rsidRPr="000D2167">
              <w:rPr>
                <w:sz w:val="20"/>
              </w:rPr>
              <w:t>ная</w:t>
            </w:r>
            <w:proofErr w:type="gram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D2167">
              <w:rPr>
                <w:sz w:val="20"/>
              </w:rPr>
              <w:t>Отличная</w:t>
            </w:r>
            <w:proofErr w:type="gramEnd"/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очень ки</w:t>
            </w:r>
            <w:r w:rsidRPr="000D2167">
              <w:rPr>
                <w:sz w:val="20"/>
              </w:rPr>
              <w:t>с</w:t>
            </w:r>
            <w:r w:rsidRPr="000D2167">
              <w:rPr>
                <w:sz w:val="20"/>
              </w:rPr>
              <w:t>лых по</w:t>
            </w:r>
            <w:r w:rsidRPr="000D2167">
              <w:rPr>
                <w:sz w:val="20"/>
              </w:rPr>
              <w:t>ч</w:t>
            </w:r>
            <w:r w:rsidRPr="000D2167">
              <w:rPr>
                <w:sz w:val="20"/>
              </w:rPr>
              <w:t>вах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На засоле</w:t>
            </w:r>
            <w:r w:rsidRPr="000D2167">
              <w:rPr>
                <w:sz w:val="20"/>
              </w:rPr>
              <w:t>н</w:t>
            </w:r>
            <w:r w:rsidRPr="000D2167">
              <w:rPr>
                <w:sz w:val="20"/>
              </w:rPr>
              <w:t>ных почвах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7F0EA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D2167">
              <w:rPr>
                <w:sz w:val="20"/>
              </w:rPr>
              <w:t>Одно-двухлетнее</w:t>
            </w:r>
            <w:proofErr w:type="gramEnd"/>
            <w:r w:rsidRPr="000D2167">
              <w:rPr>
                <w:sz w:val="20"/>
              </w:rPr>
              <w:t xml:space="preserve"> и очень высокоро</w:t>
            </w:r>
            <w:r w:rsidRPr="000D2167">
              <w:rPr>
                <w:sz w:val="20"/>
              </w:rPr>
              <w:t>с</w:t>
            </w:r>
            <w:r w:rsidRPr="000D2167">
              <w:rPr>
                <w:sz w:val="20"/>
              </w:rPr>
              <w:t>лое растение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751" w:rsidRPr="000D2167" w:rsidRDefault="006A2751" w:rsidP="00FD23E2">
            <w:pPr>
              <w:shd w:val="clear" w:color="auto" w:fill="FFFFFF"/>
              <w:autoSpaceDE w:val="0"/>
              <w:autoSpaceDN w:val="0"/>
              <w:adjustRightInd w:val="0"/>
            </w:pPr>
            <w:r w:rsidRPr="000D2167">
              <w:rPr>
                <w:sz w:val="20"/>
              </w:rPr>
              <w:t>Степные районы Сибири с соло</w:t>
            </w:r>
            <w:r w:rsidRPr="000D2167">
              <w:rPr>
                <w:sz w:val="20"/>
              </w:rPr>
              <w:t>н</w:t>
            </w:r>
            <w:r w:rsidRPr="000D2167">
              <w:rPr>
                <w:sz w:val="20"/>
              </w:rPr>
              <w:t>цев</w:t>
            </w:r>
            <w:r w:rsidRPr="000D2167">
              <w:rPr>
                <w:sz w:val="20"/>
              </w:rPr>
              <w:t>а</w:t>
            </w:r>
            <w:r w:rsidRPr="000D2167">
              <w:rPr>
                <w:sz w:val="20"/>
              </w:rPr>
              <w:t>тыми почвами</w:t>
            </w:r>
          </w:p>
        </w:tc>
      </w:tr>
    </w:tbl>
    <w:p w:rsidR="00755057" w:rsidRPr="000D2167" w:rsidRDefault="00755057" w:rsidP="00755057">
      <w:pPr>
        <w:sectPr w:rsidR="00755057" w:rsidRPr="000D2167">
          <w:pgSz w:w="16834" w:h="11909" w:orient="landscape"/>
          <w:pgMar w:top="1134" w:right="1134" w:bottom="1134" w:left="1134" w:header="720" w:footer="720" w:gutter="0"/>
          <w:cols w:space="720"/>
        </w:sectPr>
      </w:pPr>
    </w:p>
    <w:p w:rsidR="00164A1C" w:rsidRPr="000D2167" w:rsidRDefault="00164A1C" w:rsidP="00164A1C">
      <w:pPr>
        <w:spacing w:before="60" w:after="40" w:line="360" w:lineRule="auto"/>
        <w:ind w:firstLine="709"/>
        <w:jc w:val="both"/>
        <w:rPr>
          <w:snapToGrid w:val="0"/>
        </w:rPr>
      </w:pPr>
      <w:r w:rsidRPr="000D2167">
        <w:rPr>
          <w:snapToGrid w:val="0"/>
          <w:spacing w:val="40"/>
        </w:rPr>
        <w:lastRenderedPageBreak/>
        <w:t>Таблица</w:t>
      </w:r>
      <w:r w:rsidRPr="000D2167">
        <w:rPr>
          <w:snapToGrid w:val="0"/>
        </w:rPr>
        <w:t xml:space="preserve"> А.2 - Посевные качества семян злаковых и бобовых трав</w:t>
      </w:r>
    </w:p>
    <w:tbl>
      <w:tblPr>
        <w:tblW w:w="9147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2"/>
        <w:gridCol w:w="1191"/>
        <w:gridCol w:w="1724"/>
      </w:tblGrid>
      <w:tr w:rsidR="00164A1C" w:rsidRPr="000D2167" w:rsidTr="003E020D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4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Название трав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4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Класс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4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Всхожесть, не м</w:t>
            </w:r>
            <w:r w:rsidRPr="000D2167">
              <w:rPr>
                <w:snapToGrid w:val="0"/>
              </w:rPr>
              <w:t>е</w:t>
            </w:r>
            <w:r w:rsidRPr="000D2167">
              <w:rPr>
                <w:snapToGrid w:val="0"/>
              </w:rPr>
              <w:t>нее, %</w:t>
            </w:r>
          </w:p>
        </w:tc>
      </w:tr>
      <w:tr w:rsidR="00164A1C" w:rsidRPr="000D2167" w:rsidTr="003E020D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6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4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  <w:lang w:val="en-US"/>
              </w:rPr>
              <w:t xml:space="preserve">I – </w:t>
            </w:r>
            <w:r w:rsidRPr="000D2167">
              <w:rPr>
                <w:snapToGrid w:val="0"/>
              </w:rPr>
              <w:t>злаковые рыхлокустовые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40" w:line="360" w:lineRule="auto"/>
              <w:jc w:val="both"/>
              <w:rPr>
                <w:snapToGrid w:val="0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40" w:line="360" w:lineRule="auto"/>
              <w:jc w:val="both"/>
              <w:rPr>
                <w:snapToGrid w:val="0"/>
              </w:rPr>
            </w:pPr>
          </w:p>
        </w:tc>
      </w:tr>
      <w:tr w:rsidR="00164A1C" w:rsidRPr="000D2167" w:rsidTr="003E020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both"/>
              <w:rPr>
                <w:snapToGrid w:val="0"/>
              </w:rPr>
            </w:pPr>
            <w:r w:rsidRPr="000D2167">
              <w:rPr>
                <w:snapToGrid w:val="0"/>
              </w:rPr>
              <w:t>Тимофеевка луговая, овсяница луговая, райграс пастби</w:t>
            </w:r>
            <w:r w:rsidRPr="000D2167">
              <w:rPr>
                <w:snapToGrid w:val="0"/>
              </w:rPr>
              <w:t>щ</w:t>
            </w:r>
            <w:r w:rsidRPr="000D2167">
              <w:rPr>
                <w:snapToGrid w:val="0"/>
              </w:rPr>
              <w:t>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I /II/III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90/85/75</w:t>
            </w:r>
          </w:p>
        </w:tc>
      </w:tr>
      <w:tr w:rsidR="00164A1C" w:rsidRPr="000D2167" w:rsidTr="003E020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both"/>
              <w:rPr>
                <w:snapToGrid w:val="0"/>
              </w:rPr>
            </w:pPr>
            <w:r w:rsidRPr="000D2167">
              <w:rPr>
                <w:snapToGrid w:val="0"/>
              </w:rPr>
              <w:t>Житняк широкополосный, пырей безкорневищный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I/II/III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90/80/65</w:t>
            </w:r>
          </w:p>
        </w:tc>
      </w:tr>
      <w:tr w:rsidR="00164A1C" w:rsidRPr="000D2167" w:rsidTr="003E020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both"/>
              <w:rPr>
                <w:snapToGrid w:val="0"/>
              </w:rPr>
            </w:pPr>
            <w:r w:rsidRPr="000D2167">
              <w:rPr>
                <w:snapToGrid w:val="0"/>
              </w:rPr>
              <w:t>Райграс высокий, ежа сборная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I /II/III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90/80/70</w:t>
            </w:r>
          </w:p>
        </w:tc>
      </w:tr>
      <w:tr w:rsidR="00164A1C" w:rsidRPr="000D2167" w:rsidTr="003E020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  <w:lang w:val="en-US"/>
              </w:rPr>
              <w:t>II –</w:t>
            </w:r>
            <w:r w:rsidRPr="000D2167">
              <w:rPr>
                <w:snapToGrid w:val="0"/>
              </w:rPr>
              <w:t>злаковые корневищные</w:t>
            </w:r>
          </w:p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</w:p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</w:p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</w:p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</w:p>
        </w:tc>
      </w:tr>
      <w:tr w:rsidR="00164A1C" w:rsidRPr="000D2167" w:rsidTr="003E020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both"/>
              <w:rPr>
                <w:snapToGrid w:val="0"/>
              </w:rPr>
            </w:pPr>
            <w:r w:rsidRPr="000D2167">
              <w:rPr>
                <w:snapToGrid w:val="0"/>
              </w:rPr>
              <w:t>Костер безостный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I /II/III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90/80/65</w:t>
            </w:r>
          </w:p>
        </w:tc>
      </w:tr>
      <w:tr w:rsidR="00164A1C" w:rsidRPr="000D2167" w:rsidTr="003E020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both"/>
              <w:rPr>
                <w:snapToGrid w:val="0"/>
              </w:rPr>
            </w:pPr>
            <w:r w:rsidRPr="000D2167">
              <w:rPr>
                <w:snapToGrid w:val="0"/>
              </w:rPr>
              <w:t>Овсяница красная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I /II/III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85/80/60</w:t>
            </w:r>
          </w:p>
        </w:tc>
      </w:tr>
      <w:tr w:rsidR="00164A1C" w:rsidRPr="000D2167" w:rsidTr="003E020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both"/>
              <w:rPr>
                <w:snapToGrid w:val="0"/>
              </w:rPr>
            </w:pPr>
            <w:r w:rsidRPr="000D2167">
              <w:rPr>
                <w:snapToGrid w:val="0"/>
              </w:rPr>
              <w:t>Мятлик луговой, болотный, сплю</w:t>
            </w:r>
            <w:r w:rsidRPr="000D2167">
              <w:rPr>
                <w:snapToGrid w:val="0"/>
              </w:rPr>
              <w:t>с</w:t>
            </w:r>
            <w:r w:rsidRPr="000D2167">
              <w:rPr>
                <w:snapToGrid w:val="0"/>
              </w:rPr>
              <w:t>нутый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I /II/III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75/65/60</w:t>
            </w:r>
          </w:p>
        </w:tc>
      </w:tr>
      <w:tr w:rsidR="00164A1C" w:rsidRPr="000D2167" w:rsidTr="003E020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both"/>
              <w:rPr>
                <w:snapToGrid w:val="0"/>
              </w:rPr>
            </w:pPr>
            <w:r w:rsidRPr="000D2167">
              <w:rPr>
                <w:snapToGrid w:val="0"/>
              </w:rPr>
              <w:t>Пырей ползучий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II/III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80/50</w:t>
            </w:r>
          </w:p>
        </w:tc>
      </w:tr>
      <w:tr w:rsidR="00164A1C" w:rsidRPr="000D2167" w:rsidTr="003E020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both"/>
              <w:rPr>
                <w:snapToGrid w:val="0"/>
              </w:rPr>
            </w:pPr>
            <w:r w:rsidRPr="000D2167">
              <w:rPr>
                <w:snapToGrid w:val="0"/>
              </w:rPr>
              <w:t>Полевица белая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I /II/III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85/75/65</w:t>
            </w:r>
          </w:p>
        </w:tc>
      </w:tr>
      <w:tr w:rsidR="00164A1C" w:rsidRPr="000D2167" w:rsidTr="003E020D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4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  <w:lang w:val="en-US"/>
              </w:rPr>
              <w:t xml:space="preserve">III – </w:t>
            </w:r>
            <w:r w:rsidRPr="000D2167">
              <w:rPr>
                <w:snapToGrid w:val="0"/>
              </w:rPr>
              <w:t>бобовые (стержнекорневые)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40" w:line="360" w:lineRule="auto"/>
              <w:jc w:val="center"/>
              <w:rPr>
                <w:snapToGrid w:val="0"/>
              </w:rPr>
            </w:pPr>
          </w:p>
          <w:p w:rsidR="00164A1C" w:rsidRPr="000D2167" w:rsidRDefault="00164A1C" w:rsidP="00922BFA">
            <w:pPr>
              <w:spacing w:before="40" w:line="360" w:lineRule="auto"/>
              <w:jc w:val="center"/>
              <w:rPr>
                <w:snapToGrid w:val="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40" w:line="360" w:lineRule="auto"/>
              <w:jc w:val="center"/>
              <w:rPr>
                <w:snapToGrid w:val="0"/>
              </w:rPr>
            </w:pPr>
          </w:p>
          <w:p w:rsidR="00164A1C" w:rsidRPr="000D2167" w:rsidRDefault="00164A1C" w:rsidP="00922BFA">
            <w:pPr>
              <w:spacing w:before="40" w:line="360" w:lineRule="auto"/>
              <w:jc w:val="center"/>
              <w:rPr>
                <w:snapToGrid w:val="0"/>
              </w:rPr>
            </w:pPr>
          </w:p>
        </w:tc>
      </w:tr>
      <w:tr w:rsidR="00164A1C" w:rsidRPr="000D2167" w:rsidTr="003E020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both"/>
              <w:rPr>
                <w:snapToGrid w:val="0"/>
              </w:rPr>
            </w:pPr>
            <w:r w:rsidRPr="000D2167">
              <w:rPr>
                <w:snapToGrid w:val="0"/>
              </w:rPr>
              <w:t>Клевер красный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I /II/III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90/80/65</w:t>
            </w:r>
          </w:p>
        </w:tc>
      </w:tr>
      <w:tr w:rsidR="00164A1C" w:rsidRPr="000D2167" w:rsidTr="003E020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both"/>
              <w:rPr>
                <w:snapToGrid w:val="0"/>
              </w:rPr>
            </w:pPr>
            <w:r w:rsidRPr="000D2167">
              <w:rPr>
                <w:snapToGrid w:val="0"/>
              </w:rPr>
              <w:t>Клевер белый, розовый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I /II/III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80/70/65</w:t>
            </w:r>
          </w:p>
        </w:tc>
      </w:tr>
      <w:tr w:rsidR="00164A1C" w:rsidRPr="000D2167" w:rsidTr="003E020D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both"/>
              <w:rPr>
                <w:snapToGrid w:val="0"/>
              </w:rPr>
            </w:pPr>
            <w:r w:rsidRPr="000D2167">
              <w:rPr>
                <w:snapToGrid w:val="0"/>
              </w:rPr>
              <w:t>Люцерна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I /II/III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90/85/70</w:t>
            </w:r>
          </w:p>
        </w:tc>
      </w:tr>
      <w:tr w:rsidR="00164A1C" w:rsidRPr="000D2167" w:rsidTr="003E020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both"/>
              <w:rPr>
                <w:snapToGrid w:val="0"/>
              </w:rPr>
            </w:pPr>
            <w:r w:rsidRPr="000D2167">
              <w:rPr>
                <w:snapToGrid w:val="0"/>
              </w:rPr>
              <w:t>Эспарцет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I /II/III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80/80/65</w:t>
            </w:r>
          </w:p>
        </w:tc>
      </w:tr>
      <w:tr w:rsidR="00164A1C" w:rsidRPr="000D2167" w:rsidTr="003E020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both"/>
              <w:rPr>
                <w:snapToGrid w:val="0"/>
              </w:rPr>
            </w:pPr>
            <w:r w:rsidRPr="000D2167">
              <w:rPr>
                <w:snapToGrid w:val="0"/>
              </w:rPr>
              <w:t>Лядвенец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I /II/III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1C" w:rsidRPr="000D2167" w:rsidRDefault="00164A1C" w:rsidP="00922BFA">
            <w:pPr>
              <w:spacing w:before="20" w:line="360" w:lineRule="auto"/>
              <w:jc w:val="center"/>
              <w:rPr>
                <w:snapToGrid w:val="0"/>
              </w:rPr>
            </w:pPr>
            <w:r w:rsidRPr="000D2167">
              <w:rPr>
                <w:snapToGrid w:val="0"/>
              </w:rPr>
              <w:t>85/75/60</w:t>
            </w:r>
          </w:p>
        </w:tc>
      </w:tr>
    </w:tbl>
    <w:p w:rsidR="00FD2419" w:rsidRPr="000D2167" w:rsidRDefault="00FD2419" w:rsidP="00FD2419">
      <w:pPr>
        <w:ind w:firstLine="283"/>
      </w:pPr>
    </w:p>
    <w:p w:rsidR="00FD2419" w:rsidRPr="000D2167" w:rsidRDefault="004D4682" w:rsidP="00791471">
      <w:pPr>
        <w:spacing w:line="360" w:lineRule="auto"/>
        <w:ind w:firstLine="283"/>
      </w:pPr>
      <w:r w:rsidRPr="000D2167">
        <w:t xml:space="preserve">Таблица А.3 – </w:t>
      </w:r>
      <w:r w:rsidR="00FD2419" w:rsidRPr="000D2167">
        <w:t xml:space="preserve">Нормы высева семян многолетних трав в зависимости от грунтовых и климатических условий строительства 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532"/>
        <w:gridCol w:w="1258"/>
        <w:gridCol w:w="1275"/>
        <w:gridCol w:w="1345"/>
      </w:tblGrid>
      <w:tr w:rsidR="00FD2419" w:rsidRPr="000D2167" w:rsidTr="004D468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55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2419" w:rsidRPr="000D2167" w:rsidRDefault="00FD2419" w:rsidP="00922BFA">
            <w:pPr>
              <w:jc w:val="center"/>
            </w:pPr>
            <w:r w:rsidRPr="000D2167">
              <w:t>Грунты, слагающие откосы</w:t>
            </w:r>
          </w:p>
        </w:tc>
        <w:tc>
          <w:tcPr>
            <w:tcW w:w="38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419" w:rsidRPr="000D2167" w:rsidRDefault="00FD2419" w:rsidP="00922BFA">
            <w:pPr>
              <w:jc w:val="center"/>
            </w:pPr>
            <w:r w:rsidRPr="000D2167">
              <w:t>Нормы высева семян трав, кг на 1000 м</w:t>
            </w:r>
            <w:proofErr w:type="gramStart"/>
            <w:r w:rsidRPr="000D2167">
              <w:rPr>
                <w:vertAlign w:val="superscript"/>
              </w:rPr>
              <w:t>2</w:t>
            </w:r>
            <w:proofErr w:type="gramEnd"/>
            <w:r w:rsidRPr="000D2167">
              <w:t>, при рабочих отметках отк</w:t>
            </w:r>
            <w:r w:rsidRPr="000D2167">
              <w:t>о</w:t>
            </w:r>
            <w:r w:rsidRPr="000D2167">
              <w:t>сов и выемок, м</w:t>
            </w:r>
          </w:p>
        </w:tc>
      </w:tr>
      <w:tr w:rsidR="00FD2419" w:rsidRPr="000D2167" w:rsidTr="004D468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55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419" w:rsidRPr="000D2167" w:rsidRDefault="00FD2419" w:rsidP="00922BFA">
            <w:pPr>
              <w:jc w:val="center"/>
            </w:pP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419" w:rsidRPr="000D2167" w:rsidRDefault="00FD2419" w:rsidP="00922BFA">
            <w:pPr>
              <w:jc w:val="center"/>
            </w:pPr>
            <w:r w:rsidRPr="000D2167">
              <w:t>менее 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419" w:rsidRPr="000D2167" w:rsidRDefault="00FD2419" w:rsidP="00922BFA">
            <w:pPr>
              <w:jc w:val="center"/>
            </w:pPr>
            <w:r w:rsidRPr="000D2167">
              <w:t>3-10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419" w:rsidRPr="000D2167" w:rsidRDefault="00FD2419" w:rsidP="00922BFA">
            <w:pPr>
              <w:jc w:val="center"/>
            </w:pPr>
            <w:r w:rsidRPr="000D2167">
              <w:t>более 10</w:t>
            </w:r>
          </w:p>
        </w:tc>
      </w:tr>
      <w:tr w:rsidR="00FD2419" w:rsidRPr="000D2167" w:rsidTr="004D468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D2419" w:rsidRPr="000D2167" w:rsidRDefault="00FD2419" w:rsidP="00922BFA">
            <w:r w:rsidRPr="000D2167">
              <w:t xml:space="preserve">Супеси и суглинки, кроме </w:t>
            </w:r>
            <w:proofErr w:type="gramStart"/>
            <w:r w:rsidRPr="000D2167">
              <w:t>пылеватых</w:t>
            </w:r>
            <w:proofErr w:type="gramEnd"/>
            <w:r w:rsidRPr="000D2167">
              <w:t>, глины, кроме жирных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D2419" w:rsidRPr="000D2167" w:rsidRDefault="00FD2419" w:rsidP="00922BFA">
            <w:pPr>
              <w:jc w:val="center"/>
            </w:pPr>
            <w:r w:rsidRPr="000D2167">
              <w:rPr>
                <w:u w:val="single"/>
              </w:rPr>
              <w:t>27</w:t>
            </w:r>
          </w:p>
          <w:p w:rsidR="00FD2419" w:rsidRPr="000D2167" w:rsidRDefault="00FD2419" w:rsidP="00922BFA">
            <w:pPr>
              <w:jc w:val="center"/>
            </w:pPr>
            <w:r w:rsidRPr="000D2167">
              <w:t>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D2419" w:rsidRPr="000D2167" w:rsidRDefault="00FD2419" w:rsidP="00922BFA">
            <w:pPr>
              <w:jc w:val="center"/>
            </w:pPr>
            <w:r w:rsidRPr="000D2167">
              <w:rPr>
                <w:u w:val="single"/>
              </w:rPr>
              <w:t>54</w:t>
            </w:r>
          </w:p>
          <w:p w:rsidR="00FD2419" w:rsidRPr="000D2167" w:rsidRDefault="00FD2419" w:rsidP="00922BFA">
            <w:pPr>
              <w:jc w:val="center"/>
            </w:pPr>
            <w:r w:rsidRPr="000D2167">
              <w:t>54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D2419" w:rsidRPr="000D2167" w:rsidRDefault="00FD2419" w:rsidP="00922BFA">
            <w:pPr>
              <w:jc w:val="center"/>
            </w:pPr>
            <w:r w:rsidRPr="000D2167">
              <w:rPr>
                <w:u w:val="single"/>
              </w:rPr>
              <w:t>54</w:t>
            </w:r>
          </w:p>
          <w:p w:rsidR="00FD2419" w:rsidRPr="000D2167" w:rsidRDefault="00FD2419" w:rsidP="00922BFA">
            <w:pPr>
              <w:jc w:val="center"/>
            </w:pPr>
            <w:r w:rsidRPr="000D2167">
              <w:t>81</w:t>
            </w:r>
          </w:p>
        </w:tc>
      </w:tr>
      <w:tr w:rsidR="00FD2419" w:rsidRPr="000D2167" w:rsidTr="004D468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D2419" w:rsidRPr="000D2167" w:rsidRDefault="00FD2419" w:rsidP="00922BFA">
            <w:r w:rsidRPr="000D2167">
              <w:t>Супеси и суглинки пылеватые (в том числе лесс</w:t>
            </w:r>
            <w:r w:rsidRPr="000D2167">
              <w:t>о</w:t>
            </w:r>
            <w:r w:rsidRPr="000D2167">
              <w:t>видные)</w:t>
            </w:r>
          </w:p>
        </w:tc>
        <w:tc>
          <w:tcPr>
            <w:tcW w:w="12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D2419" w:rsidRPr="000D2167" w:rsidRDefault="00FD2419" w:rsidP="00922BFA">
            <w:pPr>
              <w:jc w:val="center"/>
            </w:pPr>
            <w:r w:rsidRPr="000D2167">
              <w:rPr>
                <w:u w:val="single"/>
              </w:rPr>
              <w:t>27</w:t>
            </w:r>
          </w:p>
          <w:p w:rsidR="00FD2419" w:rsidRPr="000D2167" w:rsidRDefault="00FD2419" w:rsidP="00922BFA">
            <w:pPr>
              <w:jc w:val="center"/>
            </w:pPr>
            <w:r w:rsidRPr="000D2167">
              <w:t>27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D2419" w:rsidRPr="000D2167" w:rsidRDefault="00FD2419" w:rsidP="00922BFA">
            <w:pPr>
              <w:jc w:val="center"/>
            </w:pPr>
            <w:r w:rsidRPr="000D2167">
              <w:rPr>
                <w:u w:val="single"/>
              </w:rPr>
              <w:t>54</w:t>
            </w:r>
          </w:p>
          <w:p w:rsidR="00FD2419" w:rsidRPr="000D2167" w:rsidRDefault="00FD2419" w:rsidP="00922BFA">
            <w:pPr>
              <w:jc w:val="center"/>
            </w:pPr>
            <w:r w:rsidRPr="000D2167">
              <w:t>81</w:t>
            </w:r>
          </w:p>
        </w:tc>
        <w:tc>
          <w:tcPr>
            <w:tcW w:w="1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D2419" w:rsidRPr="000D2167" w:rsidRDefault="00FD2419" w:rsidP="00922BFA">
            <w:pPr>
              <w:jc w:val="center"/>
            </w:pPr>
            <w:r w:rsidRPr="000D2167">
              <w:rPr>
                <w:u w:val="single"/>
              </w:rPr>
              <w:t>81</w:t>
            </w:r>
          </w:p>
          <w:p w:rsidR="00FD2419" w:rsidRPr="000D2167" w:rsidRDefault="00FD2419" w:rsidP="00922BFA">
            <w:pPr>
              <w:jc w:val="center"/>
            </w:pPr>
            <w:r w:rsidRPr="000D2167">
              <w:t>81</w:t>
            </w:r>
          </w:p>
        </w:tc>
      </w:tr>
      <w:tr w:rsidR="00FD2419" w:rsidRPr="000D2167" w:rsidTr="004D468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419" w:rsidRPr="000D2167" w:rsidRDefault="00FD2419" w:rsidP="00922BFA">
            <w:r w:rsidRPr="000D2167">
              <w:t>Пески (в том числе пылеватые, легкие, мелкие ре</w:t>
            </w:r>
            <w:r w:rsidRPr="000D2167">
              <w:t>ч</w:t>
            </w:r>
            <w:r w:rsidRPr="000D2167">
              <w:t>ные), жирные глины</w:t>
            </w:r>
          </w:p>
        </w:tc>
        <w:tc>
          <w:tcPr>
            <w:tcW w:w="12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419" w:rsidRPr="000D2167" w:rsidRDefault="00FD2419" w:rsidP="00922BFA">
            <w:pPr>
              <w:jc w:val="center"/>
            </w:pPr>
            <w:r w:rsidRPr="000D2167">
              <w:rPr>
                <w:u w:val="single"/>
              </w:rPr>
              <w:t>27</w:t>
            </w:r>
          </w:p>
          <w:p w:rsidR="00FD2419" w:rsidRPr="000D2167" w:rsidRDefault="00FD2419" w:rsidP="00922BFA">
            <w:pPr>
              <w:jc w:val="center"/>
            </w:pPr>
            <w:r w:rsidRPr="000D2167">
              <w:t>54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419" w:rsidRPr="000D2167" w:rsidRDefault="00FD2419" w:rsidP="00922BFA">
            <w:pPr>
              <w:jc w:val="center"/>
            </w:pPr>
            <w:r w:rsidRPr="000D2167">
              <w:rPr>
                <w:u w:val="single"/>
              </w:rPr>
              <w:t>54</w:t>
            </w:r>
          </w:p>
          <w:p w:rsidR="00FD2419" w:rsidRPr="000D2167" w:rsidRDefault="00FD2419" w:rsidP="00922BFA">
            <w:pPr>
              <w:jc w:val="center"/>
            </w:pPr>
            <w:r w:rsidRPr="000D2167">
              <w:t>81</w:t>
            </w:r>
          </w:p>
        </w:tc>
        <w:tc>
          <w:tcPr>
            <w:tcW w:w="1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419" w:rsidRPr="000D2167" w:rsidRDefault="00FD2419" w:rsidP="00922BFA">
            <w:pPr>
              <w:jc w:val="center"/>
              <w:rPr>
                <w:u w:val="single"/>
              </w:rPr>
            </w:pPr>
            <w:r w:rsidRPr="000D2167">
              <w:rPr>
                <w:u w:val="single"/>
              </w:rPr>
              <w:t>81</w:t>
            </w:r>
          </w:p>
          <w:p w:rsidR="00FD2419" w:rsidRPr="000D2167" w:rsidRDefault="00FD2419" w:rsidP="00922BFA">
            <w:pPr>
              <w:jc w:val="center"/>
            </w:pPr>
            <w:r w:rsidRPr="000D2167">
              <w:t>81</w:t>
            </w:r>
          </w:p>
        </w:tc>
      </w:tr>
    </w:tbl>
    <w:p w:rsidR="00791471" w:rsidRPr="000D2167" w:rsidRDefault="00791471" w:rsidP="00791471">
      <w:pPr>
        <w:spacing w:line="360" w:lineRule="auto"/>
        <w:ind w:firstLine="283"/>
      </w:pPr>
    </w:p>
    <w:p w:rsidR="00FD2419" w:rsidRPr="000D2167" w:rsidRDefault="00FD2419" w:rsidP="00791471">
      <w:pPr>
        <w:spacing w:line="360" w:lineRule="auto"/>
        <w:ind w:firstLine="283"/>
        <w:rPr>
          <w:sz w:val="22"/>
        </w:rPr>
      </w:pPr>
      <w:r w:rsidRPr="000D2167">
        <w:rPr>
          <w:sz w:val="22"/>
        </w:rPr>
        <w:t>Примечание. Над чертой - нормы высева семян для всех районов РФ, кроме южных областей европе</w:t>
      </w:r>
      <w:r w:rsidRPr="000D2167">
        <w:rPr>
          <w:sz w:val="22"/>
        </w:rPr>
        <w:t>й</w:t>
      </w:r>
      <w:r w:rsidRPr="000D2167">
        <w:rPr>
          <w:sz w:val="22"/>
        </w:rPr>
        <w:t>ской части; под чертой - для южных областей европейской части РФ.</w:t>
      </w:r>
    </w:p>
    <w:p w:rsidR="00791471" w:rsidRPr="00762C4B" w:rsidRDefault="00791471" w:rsidP="00791471">
      <w:pPr>
        <w:spacing w:line="360" w:lineRule="auto"/>
        <w:jc w:val="both"/>
      </w:pPr>
      <w:r w:rsidRPr="000D2167">
        <w:rPr>
          <w:snapToGrid w:val="0"/>
          <w:sz w:val="28"/>
          <w:szCs w:val="28"/>
        </w:rPr>
        <w:br w:type="page"/>
      </w:r>
      <w:r w:rsidRPr="000D2167">
        <w:lastRenderedPageBreak/>
        <w:t xml:space="preserve">Таблица А.4 –  Рекомендуемые </w:t>
      </w:r>
      <w:r w:rsidR="003E020D">
        <w:t>типы</w:t>
      </w:r>
      <w:r w:rsidR="003E020D" w:rsidRPr="000D2167">
        <w:t xml:space="preserve"> </w:t>
      </w:r>
      <w:r w:rsidRPr="000D2167">
        <w:t xml:space="preserve">травосмеси для </w:t>
      </w:r>
      <w:r w:rsidR="00762C4B">
        <w:rPr>
          <w:lang w:val="en-US"/>
        </w:rPr>
        <w:t>II</w:t>
      </w:r>
      <w:r w:rsidR="00762C4B" w:rsidRPr="00762C4B">
        <w:t xml:space="preserve"> </w:t>
      </w:r>
      <w:r w:rsidR="00762C4B">
        <w:t>–</w:t>
      </w:r>
      <w:r w:rsidR="00762C4B" w:rsidRPr="00762C4B">
        <w:t xml:space="preserve"> </w:t>
      </w:r>
      <w:r w:rsidR="00762C4B">
        <w:rPr>
          <w:lang w:val="en-US"/>
        </w:rPr>
        <w:t>V</w:t>
      </w:r>
      <w:r w:rsidR="00762C4B">
        <w:t xml:space="preserve"> дорожно-климатических зон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40" w:type="dxa"/>
          <w:right w:w="40" w:type="dxa"/>
        </w:tblCellMar>
        <w:tblLook w:val="04A0"/>
      </w:tblPr>
      <w:tblGrid>
        <w:gridCol w:w="2079"/>
        <w:gridCol w:w="3319"/>
        <w:gridCol w:w="4036"/>
      </w:tblGrid>
      <w:tr w:rsidR="00791471" w:rsidRPr="000D2167" w:rsidTr="00922BFA">
        <w:trPr>
          <w:jc w:val="center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3E020D" w:rsidP="003E0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Тип </w:t>
            </w:r>
            <w:r w:rsidRPr="000D2167">
              <w:rPr>
                <w:sz w:val="22"/>
              </w:rPr>
              <w:t xml:space="preserve"> </w:t>
            </w:r>
            <w:r w:rsidR="00791471" w:rsidRPr="000D2167">
              <w:rPr>
                <w:sz w:val="22"/>
              </w:rPr>
              <w:t>трав</w:t>
            </w:r>
            <w:r w:rsidR="00791471" w:rsidRPr="000D2167">
              <w:rPr>
                <w:sz w:val="22"/>
              </w:rPr>
              <w:t>о</w:t>
            </w:r>
            <w:r w:rsidR="00791471" w:rsidRPr="000D2167">
              <w:rPr>
                <w:sz w:val="22"/>
              </w:rPr>
              <w:t>смес</w:t>
            </w:r>
            <w:r>
              <w:rPr>
                <w:sz w:val="22"/>
              </w:rPr>
              <w:t>и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Сорт травы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Соотношение трав в смеси, %</w:t>
            </w:r>
          </w:p>
        </w:tc>
      </w:tr>
      <w:tr w:rsidR="00791471" w:rsidRPr="000D2167" w:rsidTr="00922BFA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2C4B" w:rsidRPr="00762C4B" w:rsidRDefault="00762C4B" w:rsidP="00791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  <w:r w:rsidRPr="000A1FBB"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дорожно-климатичесие зоны</w:t>
            </w:r>
          </w:p>
          <w:p w:rsidR="00791471" w:rsidRPr="000D2167" w:rsidRDefault="00791471" w:rsidP="00791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 xml:space="preserve">Лесная, </w:t>
            </w:r>
            <w:r w:rsidRPr="000D2167">
              <w:rPr>
                <w:bCs/>
                <w:sz w:val="22"/>
              </w:rPr>
              <w:t xml:space="preserve"> </w:t>
            </w:r>
            <w:r w:rsidRPr="000D2167">
              <w:rPr>
                <w:sz w:val="22"/>
              </w:rPr>
              <w:t>лесостепная зоны (</w:t>
            </w:r>
            <w:r w:rsidRPr="000D2167">
              <w:rPr>
                <w:bCs/>
                <w:sz w:val="22"/>
              </w:rPr>
              <w:t>для умеренного и умеренно засушливого климата)</w:t>
            </w:r>
          </w:p>
        </w:tc>
      </w:tr>
      <w:tr w:rsidR="00791471" w:rsidRPr="000D2167" w:rsidTr="00922BFA">
        <w:trPr>
          <w:jc w:val="center"/>
        </w:trPr>
        <w:tc>
          <w:tcPr>
            <w:tcW w:w="11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1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Мятлик луговой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50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Овсяница красная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50</w:t>
            </w:r>
          </w:p>
        </w:tc>
      </w:tr>
      <w:tr w:rsidR="00791471" w:rsidRPr="000D2167" w:rsidTr="00922BFA">
        <w:trPr>
          <w:jc w:val="center"/>
        </w:trPr>
        <w:tc>
          <w:tcPr>
            <w:tcW w:w="11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2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Мятлик луговой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60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Райграс пастбищный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40</w:t>
            </w:r>
          </w:p>
        </w:tc>
      </w:tr>
      <w:tr w:rsidR="00791471" w:rsidRPr="000D2167" w:rsidTr="00922BFA">
        <w:trPr>
          <w:jc w:val="center"/>
        </w:trPr>
        <w:tc>
          <w:tcPr>
            <w:tcW w:w="11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3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Овсяница красная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50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Райграс пастбищный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50</w:t>
            </w:r>
          </w:p>
        </w:tc>
      </w:tr>
      <w:tr w:rsidR="00791471" w:rsidRPr="000D2167" w:rsidTr="00922BFA">
        <w:trPr>
          <w:jc w:val="center"/>
        </w:trPr>
        <w:tc>
          <w:tcPr>
            <w:tcW w:w="11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4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Овсяница красная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50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Полевица тонкая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50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Мятлик луговой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35</w:t>
            </w:r>
          </w:p>
        </w:tc>
      </w:tr>
      <w:tr w:rsidR="00791471" w:rsidRPr="000D2167" w:rsidTr="00922BFA">
        <w:trPr>
          <w:jc w:val="center"/>
        </w:trPr>
        <w:tc>
          <w:tcPr>
            <w:tcW w:w="11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5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Овсяница красная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35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Полевица тонкая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30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Мятлик луговой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30</w:t>
            </w:r>
          </w:p>
        </w:tc>
      </w:tr>
      <w:tr w:rsidR="00791471" w:rsidRPr="000D2167" w:rsidTr="00922BFA">
        <w:trPr>
          <w:jc w:val="center"/>
        </w:trPr>
        <w:tc>
          <w:tcPr>
            <w:tcW w:w="11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6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Овсяница красная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30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Полевица тонкая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15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Райграс пастбищный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25</w:t>
            </w:r>
          </w:p>
        </w:tc>
      </w:tr>
      <w:tr w:rsidR="00791471" w:rsidRPr="000D2167" w:rsidTr="00922BFA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2C4B" w:rsidRDefault="00762C4B" w:rsidP="00791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  <w:r w:rsidRPr="000A1FBB"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V</w:t>
            </w:r>
            <w:r>
              <w:rPr>
                <w:sz w:val="22"/>
              </w:rPr>
              <w:t xml:space="preserve"> дорожно-климатичесие зоны</w:t>
            </w:r>
          </w:p>
          <w:p w:rsidR="00791471" w:rsidRPr="000D2167" w:rsidRDefault="00791471" w:rsidP="00791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Степная и сухостепная, пустынно-степная и пустынная зоны (</w:t>
            </w:r>
            <w:r w:rsidRPr="000D2167">
              <w:rPr>
                <w:bCs/>
                <w:sz w:val="22"/>
              </w:rPr>
              <w:t>для засушливого климата)</w:t>
            </w:r>
          </w:p>
        </w:tc>
      </w:tr>
      <w:tr w:rsidR="00791471" w:rsidRPr="000D2167" w:rsidTr="00922BFA">
        <w:trPr>
          <w:jc w:val="center"/>
        </w:trPr>
        <w:tc>
          <w:tcPr>
            <w:tcW w:w="11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1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Костер безостый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35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Пырей бескорневищный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40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Овсяница овечья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25</w:t>
            </w:r>
          </w:p>
        </w:tc>
      </w:tr>
      <w:tr w:rsidR="00791471" w:rsidRPr="000D2167" w:rsidTr="00922BFA">
        <w:trPr>
          <w:jc w:val="center"/>
        </w:trPr>
        <w:tc>
          <w:tcPr>
            <w:tcW w:w="11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2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Костер безостый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40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Овсяница бородавчатая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30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Житняк гребенчатый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30</w:t>
            </w:r>
          </w:p>
        </w:tc>
      </w:tr>
      <w:tr w:rsidR="00791471" w:rsidRPr="000D2167" w:rsidTr="00922BFA">
        <w:trPr>
          <w:jc w:val="center"/>
        </w:trPr>
        <w:tc>
          <w:tcPr>
            <w:tcW w:w="11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3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Пырей ползучий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30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Житняк гребенчатый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40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Овсяница бородавчатая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30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Райграс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40</w:t>
            </w:r>
          </w:p>
        </w:tc>
      </w:tr>
      <w:tr w:rsidR="00791471" w:rsidRPr="000D2167" w:rsidTr="00922BFA">
        <w:trPr>
          <w:jc w:val="center"/>
        </w:trPr>
        <w:tc>
          <w:tcPr>
            <w:tcW w:w="11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4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Овсяница овечья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15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Мятлик узколистный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30</w:t>
            </w:r>
          </w:p>
        </w:tc>
      </w:tr>
      <w:tr w:rsidR="00791471" w:rsidRPr="000D2167" w:rsidTr="00922BF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rPr>
                <w:sz w:val="22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D2167">
              <w:rPr>
                <w:sz w:val="22"/>
              </w:rPr>
              <w:t>Люцерна желтая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471" w:rsidRPr="000D2167" w:rsidRDefault="00791471" w:rsidP="00922B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2167">
              <w:rPr>
                <w:sz w:val="22"/>
              </w:rPr>
              <w:t>15</w:t>
            </w:r>
          </w:p>
        </w:tc>
      </w:tr>
    </w:tbl>
    <w:p w:rsidR="00791471" w:rsidRPr="00762C4B" w:rsidRDefault="00762C4B" w:rsidP="00791471">
      <w:pPr>
        <w:spacing w:line="360" w:lineRule="auto"/>
        <w:ind w:left="283" w:firstLine="426"/>
      </w:pPr>
      <w:r w:rsidRPr="00762C4B">
        <w:rPr>
          <w:sz w:val="22"/>
          <w:szCs w:val="28"/>
        </w:rPr>
        <w:t>Примечание</w:t>
      </w:r>
      <w:r>
        <w:t xml:space="preserve">: </w:t>
      </w:r>
      <w:r w:rsidRPr="00762C4B">
        <w:t xml:space="preserve"> </w:t>
      </w:r>
      <w:r w:rsidRPr="002B4583">
        <w:rPr>
          <w:sz w:val="22"/>
          <w:szCs w:val="19"/>
        </w:rPr>
        <w:t>Дорожно-климатические зоны включают в себя следующие географические зоны: I - тундры, лесотундры и северо-восточную часть лесной зоны с распространением ве</w:t>
      </w:r>
      <w:r w:rsidRPr="002B4583">
        <w:rPr>
          <w:sz w:val="22"/>
          <w:szCs w:val="19"/>
        </w:rPr>
        <w:t>ч</w:t>
      </w:r>
      <w:r w:rsidRPr="002B4583">
        <w:rPr>
          <w:sz w:val="22"/>
          <w:szCs w:val="19"/>
        </w:rPr>
        <w:t>номерзлых грунтов; II — лесов с избыточным увлажнением грунтов; III — лесостепную со зн</w:t>
      </w:r>
      <w:r w:rsidRPr="002B4583">
        <w:rPr>
          <w:sz w:val="22"/>
          <w:szCs w:val="19"/>
        </w:rPr>
        <w:t>а</w:t>
      </w:r>
      <w:r w:rsidRPr="002B4583">
        <w:rPr>
          <w:sz w:val="22"/>
          <w:szCs w:val="19"/>
        </w:rPr>
        <w:t>чительным увлажнением грунтов в отдельные годы, IV — степную с недостаточным увлажн</w:t>
      </w:r>
      <w:r w:rsidRPr="002B4583">
        <w:rPr>
          <w:sz w:val="22"/>
          <w:szCs w:val="19"/>
        </w:rPr>
        <w:t>е</w:t>
      </w:r>
      <w:r w:rsidRPr="002B4583">
        <w:rPr>
          <w:sz w:val="22"/>
          <w:szCs w:val="19"/>
        </w:rPr>
        <w:t>нием грунтов; V — пустынную и пустынно-степную с засушливым климатом и распростран</w:t>
      </w:r>
      <w:r w:rsidRPr="002B4583">
        <w:rPr>
          <w:sz w:val="22"/>
          <w:szCs w:val="19"/>
        </w:rPr>
        <w:t>е</w:t>
      </w:r>
      <w:r w:rsidRPr="002B4583">
        <w:rPr>
          <w:sz w:val="22"/>
          <w:szCs w:val="19"/>
        </w:rPr>
        <w:t>нием засоленных грунтов.</w:t>
      </w:r>
      <w:r>
        <w:rPr>
          <w:sz w:val="22"/>
          <w:szCs w:val="19"/>
        </w:rPr>
        <w:t xml:space="preserve"> </w:t>
      </w:r>
    </w:p>
    <w:p w:rsidR="00133CB5" w:rsidRPr="000D2167" w:rsidRDefault="00791471" w:rsidP="005B24DD">
      <w:pPr>
        <w:spacing w:line="360" w:lineRule="auto"/>
        <w:ind w:firstLine="709"/>
        <w:jc w:val="both"/>
      </w:pPr>
      <w:r w:rsidRPr="000D2167">
        <w:t xml:space="preserve">А.5 </w:t>
      </w:r>
      <w:r w:rsidR="00133CB5" w:rsidRPr="000D2167">
        <w:t>В качестве мульчирующих материалов рекомендуется использовать древесные опилки или торфокрошку, просеянные через сито с ячейками 10х10 см, а также нарубле</w:t>
      </w:r>
      <w:r w:rsidR="00133CB5" w:rsidRPr="000D2167">
        <w:t>н</w:t>
      </w:r>
      <w:r w:rsidR="00133CB5" w:rsidRPr="000D2167">
        <w:t>ную с</w:t>
      </w:r>
      <w:r w:rsidR="00133CB5" w:rsidRPr="000D2167">
        <w:t>о</w:t>
      </w:r>
      <w:r w:rsidR="00133CB5" w:rsidRPr="000D2167">
        <w:t xml:space="preserve">лому длиной </w:t>
      </w:r>
      <w:r w:rsidR="00B1526E" w:rsidRPr="000D2167">
        <w:t xml:space="preserve">от </w:t>
      </w:r>
      <w:r w:rsidR="00133CB5" w:rsidRPr="000D2167">
        <w:t>3</w:t>
      </w:r>
      <w:r w:rsidR="00B1526E" w:rsidRPr="000D2167">
        <w:t xml:space="preserve"> до </w:t>
      </w:r>
      <w:r w:rsidR="00133CB5" w:rsidRPr="000D2167">
        <w:t>4 см.</w:t>
      </w:r>
    </w:p>
    <w:p w:rsidR="008B6815" w:rsidRPr="000D2167" w:rsidRDefault="008B6815" w:rsidP="008B6815">
      <w:pPr>
        <w:spacing w:line="360" w:lineRule="auto"/>
        <w:ind w:firstLine="709"/>
        <w:jc w:val="both"/>
      </w:pPr>
      <w:r w:rsidRPr="000D2167">
        <w:t>Расход мульчирующих материалов на 1000 м</w:t>
      </w:r>
      <w:proofErr w:type="gramStart"/>
      <w:r w:rsidRPr="000D2167">
        <w:t>2</w:t>
      </w:r>
      <w:proofErr w:type="gramEnd"/>
      <w:r w:rsidRPr="000D2167">
        <w:t xml:space="preserve"> укрепляемой поверх</w:t>
      </w:r>
      <w:r w:rsidRPr="000D2167">
        <w:softHyphen/>
        <w:t>ности составл</w:t>
      </w:r>
      <w:r w:rsidRPr="000D2167">
        <w:t>я</w:t>
      </w:r>
      <w:r w:rsidRPr="000D2167">
        <w:t>ет, кг:  древесные опилки – 400;  торфокрошка – 400;  скоп – 300-600.</w:t>
      </w:r>
    </w:p>
    <w:p w:rsidR="00133CB5" w:rsidRPr="000D2167" w:rsidRDefault="008B6815" w:rsidP="005B24DD">
      <w:pPr>
        <w:spacing w:line="360" w:lineRule="auto"/>
        <w:ind w:firstLine="709"/>
        <w:jc w:val="both"/>
      </w:pPr>
      <w:r w:rsidRPr="000D2167">
        <w:lastRenderedPageBreak/>
        <w:t xml:space="preserve">А.6 </w:t>
      </w:r>
      <w:r w:rsidR="00133CB5" w:rsidRPr="000D2167">
        <w:t>В качестве пленкообразующих материалов при гидропосеве рекомендуется применять синтетические латексы или быстро- и среднераспадающиеся дорожные биту</w:t>
      </w:r>
      <w:r w:rsidR="00133CB5" w:rsidRPr="000D2167">
        <w:t>м</w:t>
      </w:r>
      <w:r w:rsidR="00133CB5" w:rsidRPr="000D2167">
        <w:t>ные эмул</w:t>
      </w:r>
      <w:r w:rsidR="00133CB5" w:rsidRPr="000D2167">
        <w:t>ь</w:t>
      </w:r>
      <w:r w:rsidR="00133CB5" w:rsidRPr="000D2167">
        <w:t>сии прямого типа.</w:t>
      </w:r>
    </w:p>
    <w:p w:rsidR="00133CB5" w:rsidRPr="000D2167" w:rsidRDefault="00133CB5" w:rsidP="005B24DD">
      <w:pPr>
        <w:spacing w:line="360" w:lineRule="auto"/>
        <w:ind w:firstLine="709"/>
        <w:jc w:val="both"/>
      </w:pPr>
      <w:r w:rsidRPr="000D2167">
        <w:t>Удельный расход синтетического латекса и битумной эмульсии для создания нео</w:t>
      </w:r>
      <w:r w:rsidRPr="000D2167">
        <w:t>б</w:t>
      </w:r>
      <w:r w:rsidRPr="000D2167">
        <w:t>ходимой прочности покрытий приведен в таблице А.</w:t>
      </w:r>
      <w:r w:rsidR="008B6815" w:rsidRPr="000D2167">
        <w:t>6</w:t>
      </w:r>
      <w:r w:rsidRPr="000D2167">
        <w:t>.</w:t>
      </w:r>
      <w:r w:rsidR="008B6815" w:rsidRPr="000D2167">
        <w:t xml:space="preserve"> При укреплении земляного поло</w:t>
      </w:r>
      <w:r w:rsidR="008B6815" w:rsidRPr="000D2167">
        <w:t>т</w:t>
      </w:r>
      <w:r w:rsidR="008B6815" w:rsidRPr="000D2167">
        <w:t>на с рабочими отметками более 12 м расход л</w:t>
      </w:r>
      <w:r w:rsidR="008B6815" w:rsidRPr="000D2167">
        <w:t>а</w:t>
      </w:r>
      <w:r w:rsidR="008B6815" w:rsidRPr="000D2167">
        <w:t>текса для верхней части откоса принимают по норме, соответствующей раб</w:t>
      </w:r>
      <w:r w:rsidR="008B6815" w:rsidRPr="000D2167">
        <w:t>о</w:t>
      </w:r>
      <w:r w:rsidR="008B6815" w:rsidRPr="000D2167">
        <w:t>чей отметке до 12 м, для нижней части откоса - по норме для рабочей отметки более 12 м.</w:t>
      </w:r>
    </w:p>
    <w:p w:rsidR="00133CB5" w:rsidRPr="000D2167" w:rsidRDefault="00133CB5" w:rsidP="005B24DD">
      <w:pPr>
        <w:spacing w:line="360" w:lineRule="auto"/>
        <w:ind w:firstLine="709"/>
        <w:jc w:val="both"/>
      </w:pPr>
      <w:r w:rsidRPr="000D2167">
        <w:rPr>
          <w:spacing w:val="40"/>
        </w:rPr>
        <w:t>Таблица</w:t>
      </w:r>
      <w:r w:rsidRPr="000D2167">
        <w:t xml:space="preserve"> А.</w:t>
      </w:r>
      <w:r w:rsidR="008B6815" w:rsidRPr="000D2167">
        <w:t>6</w:t>
      </w:r>
      <w:r w:rsidRPr="000D2167">
        <w:t xml:space="preserve"> - Удельный расход синтетического латекса и битумной эмул</w:t>
      </w:r>
      <w:r w:rsidRPr="000D2167">
        <w:t>ь</w:t>
      </w:r>
      <w:r w:rsidRPr="000D2167">
        <w:t>сии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821"/>
        <w:gridCol w:w="2167"/>
        <w:gridCol w:w="2088"/>
        <w:gridCol w:w="2334"/>
      </w:tblGrid>
      <w:tr w:rsidR="009449D8" w:rsidRPr="000D216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8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Ливневый район по ВСН 63-74</w:t>
            </w:r>
            <w:r w:rsidR="00DB7DDF" w:rsidRPr="000D2167">
              <w:rPr>
                <w:szCs w:val="28"/>
              </w:rPr>
              <w:t xml:space="preserve"> [11]</w:t>
            </w:r>
            <w:r w:rsidRPr="000D2167">
              <w:rPr>
                <w:szCs w:val="28"/>
              </w:rPr>
              <w:t>, соответству</w:t>
            </w:r>
            <w:r w:rsidRPr="000D2167">
              <w:rPr>
                <w:szCs w:val="28"/>
              </w:rPr>
              <w:t>ю</w:t>
            </w:r>
            <w:r w:rsidRPr="000D2167">
              <w:rPr>
                <w:szCs w:val="28"/>
              </w:rPr>
              <w:t>щий району стро</w:t>
            </w:r>
            <w:r w:rsidRPr="000D2167">
              <w:rPr>
                <w:szCs w:val="28"/>
              </w:rPr>
              <w:t>и</w:t>
            </w:r>
            <w:r w:rsidRPr="000D2167">
              <w:rPr>
                <w:szCs w:val="28"/>
              </w:rPr>
              <w:t>тельства</w:t>
            </w:r>
          </w:p>
        </w:tc>
        <w:tc>
          <w:tcPr>
            <w:tcW w:w="22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Средняя рабочая отметка земляного п</w:t>
            </w:r>
            <w:r w:rsidRPr="000D2167">
              <w:rPr>
                <w:szCs w:val="28"/>
              </w:rPr>
              <w:t>о</w:t>
            </w:r>
            <w:r w:rsidRPr="000D2167">
              <w:rPr>
                <w:szCs w:val="28"/>
              </w:rPr>
              <w:t xml:space="preserve">лотна, </w:t>
            </w:r>
            <w:proofErr w:type="gramStart"/>
            <w:r w:rsidRPr="000D2167">
              <w:rPr>
                <w:szCs w:val="28"/>
              </w:rPr>
              <w:t>м</w:t>
            </w:r>
            <w:proofErr w:type="gramEnd"/>
          </w:p>
        </w:tc>
        <w:tc>
          <w:tcPr>
            <w:tcW w:w="4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Удельный расход синтетического мат</w:t>
            </w:r>
            <w:r w:rsidRPr="000D2167">
              <w:rPr>
                <w:szCs w:val="28"/>
              </w:rPr>
              <w:t>е</w:t>
            </w:r>
            <w:r w:rsidRPr="000D2167">
              <w:rPr>
                <w:szCs w:val="28"/>
              </w:rPr>
              <w:t>риала (в пересчете на сухое в</w:t>
            </w:r>
            <w:r w:rsidRPr="000D2167">
              <w:rPr>
                <w:szCs w:val="28"/>
              </w:rPr>
              <w:t>е</w:t>
            </w:r>
            <w:r w:rsidRPr="000D2167">
              <w:rPr>
                <w:szCs w:val="28"/>
              </w:rPr>
              <w:t>щество), г/м</w:t>
            </w:r>
            <w:proofErr w:type="gramStart"/>
            <w:r w:rsidRPr="000D2167">
              <w:rPr>
                <w:szCs w:val="28"/>
                <w:vertAlign w:val="superscript"/>
              </w:rPr>
              <w:t>2</w:t>
            </w:r>
            <w:proofErr w:type="gramEnd"/>
            <w:r w:rsidRPr="000D2167">
              <w:rPr>
                <w:szCs w:val="28"/>
              </w:rPr>
              <w:t>, для обработки грунта</w:t>
            </w:r>
          </w:p>
        </w:tc>
      </w:tr>
      <w:tr w:rsidR="009449D8" w:rsidRPr="000D216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884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</w:p>
        </w:tc>
        <w:tc>
          <w:tcPr>
            <w:tcW w:w="2240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  <w:proofErr w:type="gramStart"/>
            <w:r w:rsidRPr="000D2167">
              <w:rPr>
                <w:szCs w:val="28"/>
              </w:rPr>
              <w:t>глинистого</w:t>
            </w:r>
            <w:proofErr w:type="gramEnd"/>
          </w:p>
        </w:tc>
        <w:tc>
          <w:tcPr>
            <w:tcW w:w="24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  <w:proofErr w:type="gramStart"/>
            <w:r w:rsidRPr="000D2167">
              <w:rPr>
                <w:szCs w:val="28"/>
              </w:rPr>
              <w:t>песчаного</w:t>
            </w:r>
            <w:proofErr w:type="gramEnd"/>
          </w:p>
        </w:tc>
      </w:tr>
      <w:tr w:rsidR="009449D8" w:rsidRPr="000D216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1а, б, в; 5б, 6в, д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До 3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  <w:u w:val="single"/>
              </w:rPr>
              <w:t>40</w:t>
            </w:r>
          </w:p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400</w:t>
            </w: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  <w:u w:val="single"/>
              </w:rPr>
            </w:pPr>
            <w:r w:rsidRPr="000D2167">
              <w:rPr>
                <w:szCs w:val="28"/>
                <w:u w:val="single"/>
              </w:rPr>
              <w:t>50</w:t>
            </w:r>
          </w:p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500</w:t>
            </w:r>
          </w:p>
        </w:tc>
      </w:tr>
      <w:tr w:rsidR="009449D8" w:rsidRPr="000D216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3;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3E020D" w:rsidP="007D4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</w:t>
            </w:r>
            <w:r w:rsidRPr="000D2167">
              <w:rPr>
                <w:szCs w:val="28"/>
              </w:rPr>
              <w:t xml:space="preserve"> </w:t>
            </w:r>
            <w:r w:rsidR="00133CB5" w:rsidRPr="000D2167">
              <w:rPr>
                <w:szCs w:val="28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  <w:u w:val="single"/>
              </w:rPr>
              <w:t>50</w:t>
            </w:r>
          </w:p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500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  <w:u w:val="single"/>
              </w:rPr>
            </w:pPr>
            <w:r w:rsidRPr="000D2167">
              <w:rPr>
                <w:szCs w:val="28"/>
                <w:u w:val="single"/>
              </w:rPr>
              <w:t>60</w:t>
            </w:r>
          </w:p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600</w:t>
            </w:r>
          </w:p>
        </w:tc>
      </w:tr>
      <w:tr w:rsidR="009449D8" w:rsidRPr="000D216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3;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3E020D" w:rsidP="007D4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 </w:t>
            </w:r>
            <w:r w:rsidR="00133CB5" w:rsidRPr="000D2167">
              <w:rPr>
                <w:szCs w:val="28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  <w:u w:val="single"/>
              </w:rPr>
            </w:pPr>
            <w:r w:rsidRPr="000D2167">
              <w:rPr>
                <w:szCs w:val="28"/>
                <w:u w:val="single"/>
              </w:rPr>
              <w:t>70</w:t>
            </w:r>
          </w:p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700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  <w:u w:val="single"/>
              </w:rPr>
            </w:pPr>
            <w:r w:rsidRPr="000D2167">
              <w:rPr>
                <w:szCs w:val="28"/>
                <w:u w:val="single"/>
              </w:rPr>
              <w:t>80</w:t>
            </w:r>
          </w:p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800</w:t>
            </w:r>
          </w:p>
        </w:tc>
      </w:tr>
      <w:tr w:rsidR="009449D8" w:rsidRPr="000D216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3;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3E020D" w:rsidP="003E02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33CB5" w:rsidRPr="000D2167">
              <w:rPr>
                <w:szCs w:val="28"/>
              </w:rPr>
              <w:t>12</w:t>
            </w:r>
            <w:r>
              <w:rPr>
                <w:szCs w:val="28"/>
              </w:rPr>
              <w:t xml:space="preserve"> до </w:t>
            </w:r>
            <w:r w:rsidR="00133CB5" w:rsidRPr="000D2167">
              <w:rPr>
                <w:szCs w:val="28"/>
              </w:rPr>
              <w:t>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  <w:u w:val="single"/>
              </w:rPr>
            </w:pPr>
            <w:r w:rsidRPr="000D2167">
              <w:rPr>
                <w:szCs w:val="28"/>
                <w:u w:val="single"/>
              </w:rPr>
              <w:t>80</w:t>
            </w:r>
          </w:p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900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  <w:u w:val="single"/>
              </w:rPr>
            </w:pPr>
            <w:r w:rsidRPr="000D2167">
              <w:rPr>
                <w:szCs w:val="28"/>
                <w:u w:val="single"/>
              </w:rPr>
              <w:t>100</w:t>
            </w:r>
          </w:p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1000</w:t>
            </w:r>
          </w:p>
        </w:tc>
      </w:tr>
      <w:tr w:rsidR="009449D8" w:rsidRPr="000D216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 xml:space="preserve">6в, 10а, б, </w:t>
            </w:r>
            <w:proofErr w:type="gramStart"/>
            <w:r w:rsidRPr="000D2167">
              <w:rPr>
                <w:szCs w:val="28"/>
              </w:rPr>
              <w:t>г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До 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  <w:u w:val="single"/>
              </w:rPr>
            </w:pPr>
            <w:r w:rsidRPr="000D2167">
              <w:rPr>
                <w:szCs w:val="28"/>
                <w:u w:val="single"/>
              </w:rPr>
              <w:t>50</w:t>
            </w:r>
          </w:p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500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  <w:u w:val="single"/>
              </w:rPr>
            </w:pPr>
            <w:r w:rsidRPr="000D2167">
              <w:rPr>
                <w:szCs w:val="28"/>
                <w:u w:val="single"/>
              </w:rPr>
              <w:t>60</w:t>
            </w:r>
          </w:p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600</w:t>
            </w:r>
          </w:p>
        </w:tc>
      </w:tr>
      <w:tr w:rsidR="009449D8" w:rsidRPr="000D216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10 г, 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3E020D" w:rsidP="003E02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33CB5" w:rsidRPr="000D2167">
              <w:rPr>
                <w:szCs w:val="28"/>
              </w:rPr>
              <w:t>12</w:t>
            </w:r>
            <w:r>
              <w:rPr>
                <w:szCs w:val="28"/>
              </w:rPr>
              <w:t xml:space="preserve"> до </w:t>
            </w:r>
            <w:r w:rsidR="00133CB5" w:rsidRPr="000D2167">
              <w:rPr>
                <w:szCs w:val="28"/>
              </w:rPr>
              <w:t>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  <w:u w:val="single"/>
              </w:rPr>
            </w:pPr>
            <w:r w:rsidRPr="000D2167">
              <w:rPr>
                <w:szCs w:val="28"/>
                <w:u w:val="single"/>
              </w:rPr>
              <w:t>70</w:t>
            </w:r>
          </w:p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700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  <w:u w:val="single"/>
              </w:rPr>
            </w:pPr>
            <w:r w:rsidRPr="000D2167">
              <w:rPr>
                <w:szCs w:val="28"/>
                <w:u w:val="single"/>
              </w:rPr>
              <w:t>80</w:t>
            </w:r>
          </w:p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800</w:t>
            </w:r>
          </w:p>
        </w:tc>
      </w:tr>
      <w:tr w:rsidR="009449D8" w:rsidRPr="000D216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10 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3E020D" w:rsidP="003E02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33CB5" w:rsidRPr="000D2167">
              <w:rPr>
                <w:szCs w:val="28"/>
              </w:rPr>
              <w:t>12</w:t>
            </w:r>
            <w:r>
              <w:rPr>
                <w:szCs w:val="28"/>
              </w:rPr>
              <w:t xml:space="preserve"> до </w:t>
            </w:r>
            <w:r w:rsidR="00133CB5" w:rsidRPr="000D2167">
              <w:rPr>
                <w:szCs w:val="28"/>
              </w:rPr>
              <w:t>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  <w:u w:val="single"/>
              </w:rPr>
            </w:pPr>
            <w:r w:rsidRPr="000D2167">
              <w:rPr>
                <w:szCs w:val="28"/>
                <w:u w:val="single"/>
              </w:rPr>
              <w:t>60</w:t>
            </w:r>
          </w:p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600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B5" w:rsidRPr="000D2167" w:rsidRDefault="00133CB5" w:rsidP="007D4F3A">
            <w:pPr>
              <w:jc w:val="center"/>
              <w:rPr>
                <w:szCs w:val="28"/>
                <w:u w:val="single"/>
              </w:rPr>
            </w:pPr>
            <w:r w:rsidRPr="000D2167">
              <w:rPr>
                <w:szCs w:val="28"/>
                <w:u w:val="single"/>
              </w:rPr>
              <w:t>70</w:t>
            </w:r>
          </w:p>
          <w:p w:rsidR="00133CB5" w:rsidRPr="000D2167" w:rsidRDefault="00133CB5" w:rsidP="007D4F3A">
            <w:pPr>
              <w:jc w:val="center"/>
              <w:rPr>
                <w:szCs w:val="28"/>
              </w:rPr>
            </w:pPr>
            <w:r w:rsidRPr="000D2167">
              <w:rPr>
                <w:szCs w:val="28"/>
              </w:rPr>
              <w:t>700</w:t>
            </w:r>
          </w:p>
        </w:tc>
      </w:tr>
      <w:tr w:rsidR="00133CB5" w:rsidRPr="000D216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69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CB5" w:rsidRPr="000D2167" w:rsidRDefault="00133CB5" w:rsidP="007D4F3A">
            <w:pPr>
              <w:ind w:firstLine="709"/>
              <w:jc w:val="both"/>
              <w:rPr>
                <w:szCs w:val="28"/>
                <w:u w:val="single"/>
              </w:rPr>
            </w:pPr>
            <w:r w:rsidRPr="000D2167">
              <w:rPr>
                <w:spacing w:val="40"/>
              </w:rPr>
              <w:t>Примечание</w:t>
            </w:r>
            <w:r w:rsidRPr="000D2167">
              <w:rPr>
                <w:szCs w:val="28"/>
              </w:rPr>
              <w:t xml:space="preserve"> - В числителе - удельный расход латекса, в знаменателе - биту</w:t>
            </w:r>
            <w:r w:rsidRPr="000D2167">
              <w:rPr>
                <w:szCs w:val="28"/>
              </w:rPr>
              <w:t>м</w:t>
            </w:r>
            <w:r w:rsidRPr="000D2167">
              <w:rPr>
                <w:szCs w:val="28"/>
              </w:rPr>
              <w:t>ной эмул</w:t>
            </w:r>
            <w:r w:rsidRPr="000D2167">
              <w:rPr>
                <w:szCs w:val="28"/>
              </w:rPr>
              <w:t>ь</w:t>
            </w:r>
            <w:r w:rsidRPr="000D2167">
              <w:rPr>
                <w:szCs w:val="28"/>
              </w:rPr>
              <w:t>сии.</w:t>
            </w:r>
          </w:p>
        </w:tc>
      </w:tr>
    </w:tbl>
    <w:p w:rsidR="00133CB5" w:rsidRPr="000D2167" w:rsidRDefault="00133CB5" w:rsidP="005B24DD">
      <w:pPr>
        <w:spacing w:line="360" w:lineRule="auto"/>
        <w:ind w:firstLine="709"/>
        <w:jc w:val="center"/>
        <w:rPr>
          <w:b/>
          <w:snapToGrid w:val="0"/>
        </w:rPr>
      </w:pPr>
      <w:r w:rsidRPr="000D2167">
        <w:rPr>
          <w:b/>
          <w:snapToGrid w:val="0"/>
          <w:sz w:val="28"/>
          <w:szCs w:val="28"/>
        </w:rPr>
        <w:br w:type="page"/>
      </w:r>
      <w:r w:rsidRPr="000D2167">
        <w:rPr>
          <w:b/>
          <w:snapToGrid w:val="0"/>
        </w:rPr>
        <w:lastRenderedPageBreak/>
        <w:t>Приложение</w:t>
      </w:r>
      <w:proofErr w:type="gramStart"/>
      <w:r w:rsidRPr="000D2167">
        <w:rPr>
          <w:b/>
          <w:snapToGrid w:val="0"/>
        </w:rPr>
        <w:t xml:space="preserve"> Б</w:t>
      </w:r>
      <w:proofErr w:type="gramEnd"/>
    </w:p>
    <w:p w:rsidR="00133CB5" w:rsidRPr="000D2167" w:rsidRDefault="00133CB5" w:rsidP="005B24DD">
      <w:pPr>
        <w:spacing w:line="360" w:lineRule="auto"/>
        <w:ind w:firstLine="709"/>
        <w:jc w:val="center"/>
        <w:rPr>
          <w:snapToGrid w:val="0"/>
        </w:rPr>
      </w:pPr>
      <w:proofErr w:type="gramStart"/>
      <w:r w:rsidRPr="000D2167">
        <w:rPr>
          <w:snapToGrid w:val="0"/>
        </w:rPr>
        <w:t>(справочное)</w:t>
      </w:r>
      <w:proofErr w:type="gramEnd"/>
    </w:p>
    <w:p w:rsidR="00133CB5" w:rsidRPr="000D2167" w:rsidRDefault="00133CB5" w:rsidP="005B24DD">
      <w:pPr>
        <w:spacing w:line="360" w:lineRule="auto"/>
        <w:ind w:firstLine="709"/>
        <w:jc w:val="center"/>
        <w:rPr>
          <w:b/>
          <w:snapToGrid w:val="0"/>
        </w:rPr>
      </w:pPr>
      <w:r w:rsidRPr="000D2167">
        <w:rPr>
          <w:b/>
          <w:snapToGrid w:val="0"/>
        </w:rPr>
        <w:t>Методики определения качества  дернового покр</w:t>
      </w:r>
      <w:r w:rsidRPr="000D2167">
        <w:rPr>
          <w:b/>
          <w:snapToGrid w:val="0"/>
        </w:rPr>
        <w:t>о</w:t>
      </w:r>
      <w:r w:rsidRPr="000D2167">
        <w:rPr>
          <w:b/>
          <w:snapToGrid w:val="0"/>
        </w:rPr>
        <w:t>ва</w:t>
      </w:r>
    </w:p>
    <w:p w:rsidR="00133CB5" w:rsidRPr="000D2167" w:rsidRDefault="00133CB5" w:rsidP="008B6815">
      <w:pPr>
        <w:spacing w:line="360" w:lineRule="auto"/>
        <w:ind w:firstLine="709"/>
        <w:jc w:val="both"/>
        <w:rPr>
          <w:b/>
          <w:snapToGrid w:val="0"/>
        </w:rPr>
      </w:pPr>
      <w:r w:rsidRPr="000D2167">
        <w:rPr>
          <w:b/>
          <w:snapToGrid w:val="0"/>
        </w:rPr>
        <w:t>Б.</w:t>
      </w:r>
      <w:r w:rsidR="008B6815" w:rsidRPr="000D2167">
        <w:rPr>
          <w:b/>
          <w:snapToGrid w:val="0"/>
        </w:rPr>
        <w:t>1</w:t>
      </w:r>
      <w:r w:rsidRPr="000D2167">
        <w:rPr>
          <w:b/>
          <w:snapToGrid w:val="0"/>
        </w:rPr>
        <w:t xml:space="preserve"> Определение толщины дерна</w:t>
      </w:r>
    </w:p>
    <w:p w:rsidR="00A767CE" w:rsidRDefault="00A767CE" w:rsidP="005B24DD">
      <w:pPr>
        <w:spacing w:before="40" w:line="360" w:lineRule="auto"/>
        <w:ind w:firstLine="709"/>
        <w:jc w:val="both"/>
      </w:pPr>
      <w:r>
        <w:rPr>
          <w:snapToGrid w:val="0"/>
        </w:rPr>
        <w:t xml:space="preserve">Дерн – это </w:t>
      </w:r>
      <w:r>
        <w:t>органоминеральный гуму</w:t>
      </w:r>
      <w:proofErr w:type="gramStart"/>
      <w:r>
        <w:t>c</w:t>
      </w:r>
      <w:proofErr w:type="gramEnd"/>
      <w:r>
        <w:t>ово-аккумулятивный повеpхноcтный гор</w:t>
      </w:r>
      <w:r>
        <w:t>и</w:t>
      </w:r>
      <w:r>
        <w:t xml:space="preserve">зонт </w:t>
      </w:r>
      <w:r w:rsidRPr="000A1FBB">
        <w:t>почв</w:t>
      </w:r>
      <w:r>
        <w:t xml:space="preserve">, фоpмиpующийcя под тpавяниcтой pаcтительноcтью. </w:t>
      </w:r>
      <w:r w:rsidRPr="00A767CE">
        <w:rPr>
          <w:snapToGrid w:val="0"/>
        </w:rPr>
        <w:t xml:space="preserve"> </w:t>
      </w:r>
      <w:r>
        <w:rPr>
          <w:snapToGrid w:val="0"/>
        </w:rPr>
        <w:t>Качество  дернового п</w:t>
      </w:r>
      <w:r>
        <w:rPr>
          <w:snapToGrid w:val="0"/>
        </w:rPr>
        <w:t>о</w:t>
      </w:r>
      <w:r>
        <w:rPr>
          <w:snapToGrid w:val="0"/>
        </w:rPr>
        <w:t>крова определяют посредством установления его толщины.</w:t>
      </w:r>
    </w:p>
    <w:p w:rsidR="00A767CE" w:rsidRDefault="00A767CE" w:rsidP="005B24DD">
      <w:pPr>
        <w:spacing w:before="40" w:line="360" w:lineRule="auto"/>
        <w:ind w:firstLine="709"/>
        <w:jc w:val="both"/>
      </w:pPr>
      <w:r>
        <w:t xml:space="preserve">Толщину дерна определяют следующим образом: </w:t>
      </w:r>
    </w:p>
    <w:p w:rsidR="00A767CE" w:rsidRDefault="00A767CE" w:rsidP="005B24DD">
      <w:pPr>
        <w:spacing w:before="40" w:line="360" w:lineRule="auto"/>
        <w:ind w:firstLine="709"/>
        <w:jc w:val="both"/>
        <w:rPr>
          <w:snapToGrid w:val="0"/>
        </w:rPr>
      </w:pPr>
      <w:r>
        <w:t xml:space="preserve">- из дернового покрова умеренной влажности </w:t>
      </w:r>
      <w:r w:rsidRPr="000D2167">
        <w:rPr>
          <w:snapToGrid w:val="0"/>
        </w:rPr>
        <w:t>на глубину 10—15 см</w:t>
      </w:r>
      <w:r>
        <w:t xml:space="preserve"> вырезают м</w:t>
      </w:r>
      <w:r>
        <w:t>о</w:t>
      </w:r>
      <w:r>
        <w:t xml:space="preserve">нолит </w:t>
      </w:r>
      <w:r w:rsidRPr="000D2167">
        <w:rPr>
          <w:snapToGrid w:val="0"/>
        </w:rPr>
        <w:t>20</w:t>
      </w:r>
      <w:r w:rsidRPr="000D2167">
        <w:rPr>
          <w:snapToGrid w:val="0"/>
        </w:rPr>
        <w:sym w:font="Symbol" w:char="F0B4"/>
      </w:r>
      <w:r w:rsidRPr="000D2167">
        <w:rPr>
          <w:snapToGrid w:val="0"/>
        </w:rPr>
        <w:t>30 см или 20</w:t>
      </w:r>
      <w:r w:rsidRPr="000D2167">
        <w:rPr>
          <w:snapToGrid w:val="0"/>
        </w:rPr>
        <w:sym w:font="Symbol" w:char="F0B4"/>
      </w:r>
      <w:r w:rsidRPr="000D2167">
        <w:rPr>
          <w:snapToGrid w:val="0"/>
        </w:rPr>
        <w:t>10 см</w:t>
      </w:r>
      <w:r>
        <w:rPr>
          <w:snapToGrid w:val="0"/>
        </w:rPr>
        <w:t xml:space="preserve">; </w:t>
      </w:r>
    </w:p>
    <w:p w:rsidR="00A767CE" w:rsidRDefault="00A767CE" w:rsidP="005B24DD">
      <w:pPr>
        <w:spacing w:before="40" w:line="36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- интенсивно встряхивают до тех пор, пока </w:t>
      </w:r>
      <w:r w:rsidRPr="000D2167">
        <w:rPr>
          <w:snapToGrid w:val="0"/>
        </w:rPr>
        <w:t>почва нижней части</w:t>
      </w:r>
      <w:r>
        <w:rPr>
          <w:snapToGrid w:val="0"/>
        </w:rPr>
        <w:t xml:space="preserve"> монолита</w:t>
      </w:r>
      <w:r w:rsidRPr="000D2167">
        <w:rPr>
          <w:snapToGrid w:val="0"/>
        </w:rPr>
        <w:t>, слабо связанная с корнями растений</w:t>
      </w:r>
      <w:r>
        <w:rPr>
          <w:snapToGrid w:val="0"/>
        </w:rPr>
        <w:t>,</w:t>
      </w:r>
      <w:r w:rsidRPr="00A767CE">
        <w:rPr>
          <w:snapToGrid w:val="0"/>
        </w:rPr>
        <w:t xml:space="preserve"> </w:t>
      </w:r>
      <w:r>
        <w:rPr>
          <w:snapToGrid w:val="0"/>
        </w:rPr>
        <w:t xml:space="preserve">не </w:t>
      </w:r>
      <w:r w:rsidRPr="000D2167">
        <w:rPr>
          <w:snapToGrid w:val="0"/>
        </w:rPr>
        <w:t>осып</w:t>
      </w:r>
      <w:r>
        <w:rPr>
          <w:snapToGrid w:val="0"/>
        </w:rPr>
        <w:t>е</w:t>
      </w:r>
      <w:r>
        <w:rPr>
          <w:snapToGrid w:val="0"/>
        </w:rPr>
        <w:t>т</w:t>
      </w:r>
      <w:r>
        <w:rPr>
          <w:snapToGrid w:val="0"/>
        </w:rPr>
        <w:t>ся;</w:t>
      </w:r>
    </w:p>
    <w:p w:rsidR="00A767CE" w:rsidRDefault="00A767CE" w:rsidP="005B24DD">
      <w:pPr>
        <w:spacing w:before="40" w:line="36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- измеряют толщину полученного образца дерна, который представляет  </w:t>
      </w:r>
      <w:r w:rsidRPr="000D2167">
        <w:rPr>
          <w:snapToGrid w:val="0"/>
        </w:rPr>
        <w:t>собой по</w:t>
      </w:r>
      <w:r w:rsidRPr="000D2167">
        <w:rPr>
          <w:snapToGrid w:val="0"/>
        </w:rPr>
        <w:t>ч</w:t>
      </w:r>
      <w:r w:rsidRPr="000D2167">
        <w:rPr>
          <w:snapToGrid w:val="0"/>
        </w:rPr>
        <w:t>ву, переплете</w:t>
      </w:r>
      <w:r w:rsidRPr="000D2167">
        <w:rPr>
          <w:snapToGrid w:val="0"/>
        </w:rPr>
        <w:t>н</w:t>
      </w:r>
      <w:r w:rsidRPr="000D2167">
        <w:rPr>
          <w:snapToGrid w:val="0"/>
        </w:rPr>
        <w:t>ную корнями и связанную ими в механически прочную массу</w:t>
      </w:r>
      <w:r>
        <w:rPr>
          <w:snapToGrid w:val="0"/>
        </w:rPr>
        <w:t>;</w:t>
      </w:r>
    </w:p>
    <w:p w:rsidR="00133CB5" w:rsidRPr="00FC6E29" w:rsidRDefault="00A767CE" w:rsidP="00FC6E29">
      <w:pPr>
        <w:spacing w:before="40" w:line="360" w:lineRule="auto"/>
        <w:ind w:firstLine="709"/>
        <w:jc w:val="both"/>
      </w:pPr>
      <w:r>
        <w:rPr>
          <w:snapToGrid w:val="0"/>
        </w:rPr>
        <w:t>- качество дерна определяют по таблице Б.1</w:t>
      </w:r>
    </w:p>
    <w:p w:rsidR="00133CB5" w:rsidRPr="000D2167" w:rsidRDefault="008B6815" w:rsidP="005B24DD">
      <w:pPr>
        <w:spacing w:before="20" w:line="360" w:lineRule="auto"/>
        <w:ind w:firstLine="709"/>
        <w:jc w:val="both"/>
        <w:rPr>
          <w:b/>
          <w:snapToGrid w:val="0"/>
        </w:rPr>
      </w:pPr>
      <w:r w:rsidRPr="000D2167">
        <w:rPr>
          <w:b/>
          <w:snapToGrid w:val="0"/>
        </w:rPr>
        <w:t xml:space="preserve">Б.2 </w:t>
      </w:r>
      <w:r w:rsidR="00133CB5" w:rsidRPr="000D2167">
        <w:rPr>
          <w:b/>
          <w:snapToGrid w:val="0"/>
        </w:rPr>
        <w:t>Подсчет количества побегов трав</w:t>
      </w:r>
    </w:p>
    <w:p w:rsidR="00133CB5" w:rsidRPr="000D2167" w:rsidRDefault="00133CB5" w:rsidP="005B24DD">
      <w:pPr>
        <w:spacing w:line="360" w:lineRule="auto"/>
        <w:ind w:firstLine="709"/>
        <w:jc w:val="both"/>
        <w:rPr>
          <w:snapToGrid w:val="0"/>
        </w:rPr>
      </w:pPr>
      <w:r w:rsidRPr="000D2167">
        <w:rPr>
          <w:snapToGrid w:val="0"/>
        </w:rPr>
        <w:t>Для подсчета числа побегов следует наложить на поверхность откоса шаблон-рамку квадратной формы из проволоки сечением 5-6 мм с внутренними размерами 20</w:t>
      </w:r>
      <w:r w:rsidRPr="000D2167">
        <w:rPr>
          <w:snapToGrid w:val="0"/>
        </w:rPr>
        <w:sym w:font="Symbol" w:char="F0B4"/>
      </w:r>
      <w:r w:rsidRPr="000D2167">
        <w:rPr>
          <w:snapToGrid w:val="0"/>
        </w:rPr>
        <w:t>20 см и подсчитать побеги, оказавшиеся внутри квадрата. Необходимо брать подсчеты не менее чем с одной такой учетной площадки на каждые 500-1000 м</w:t>
      </w:r>
      <w:proofErr w:type="gramStart"/>
      <w:r w:rsidRPr="000D2167">
        <w:rPr>
          <w:snapToGrid w:val="0"/>
          <w:vertAlign w:val="superscript"/>
        </w:rPr>
        <w:t>2</w:t>
      </w:r>
      <w:proofErr w:type="gramEnd"/>
      <w:r w:rsidRPr="000D2167">
        <w:rPr>
          <w:snapToGrid w:val="0"/>
        </w:rPr>
        <w:t xml:space="preserve"> откоса. </w:t>
      </w:r>
      <w:proofErr w:type="gramStart"/>
      <w:r w:rsidR="00A767CE">
        <w:rPr>
          <w:snapToGrid w:val="0"/>
        </w:rPr>
        <w:t>Меньшие зн</w:t>
      </w:r>
      <w:r w:rsidR="00A767CE">
        <w:rPr>
          <w:snapToGrid w:val="0"/>
        </w:rPr>
        <w:t>а</w:t>
      </w:r>
      <w:r w:rsidR="00A767CE">
        <w:rPr>
          <w:snapToGrid w:val="0"/>
        </w:rPr>
        <w:t xml:space="preserve">чения относятся к биологическим конструкциям укрепления с </w:t>
      </w:r>
      <w:r w:rsidR="00A767CE" w:rsidRPr="000D2167">
        <w:rPr>
          <w:snapToGrid w:val="0"/>
        </w:rPr>
        <w:t>гу</w:t>
      </w:r>
      <w:r w:rsidR="00A767CE">
        <w:rPr>
          <w:snapToGrid w:val="0"/>
        </w:rPr>
        <w:t>стым</w:t>
      </w:r>
      <w:r w:rsidR="00A767CE" w:rsidRPr="000D2167">
        <w:rPr>
          <w:snapToGrid w:val="0"/>
        </w:rPr>
        <w:t xml:space="preserve"> травосто</w:t>
      </w:r>
      <w:r w:rsidR="00A767CE">
        <w:rPr>
          <w:snapToGrid w:val="0"/>
        </w:rPr>
        <w:t>ем, бол</w:t>
      </w:r>
      <w:r w:rsidR="00A767CE">
        <w:rPr>
          <w:snapToGrid w:val="0"/>
        </w:rPr>
        <w:t>ь</w:t>
      </w:r>
      <w:r w:rsidR="00A767CE">
        <w:rPr>
          <w:snapToGrid w:val="0"/>
        </w:rPr>
        <w:t>шие – с редким.</w:t>
      </w:r>
      <w:proofErr w:type="gramEnd"/>
      <w:r w:rsidR="00A767CE">
        <w:rPr>
          <w:snapToGrid w:val="0"/>
        </w:rPr>
        <w:t xml:space="preserve"> </w:t>
      </w:r>
      <w:r w:rsidR="00A767CE" w:rsidRPr="000D2167">
        <w:rPr>
          <w:snapToGrid w:val="0"/>
        </w:rPr>
        <w:t xml:space="preserve"> </w:t>
      </w:r>
      <w:r w:rsidRPr="000D2167">
        <w:rPr>
          <w:snapToGrid w:val="0"/>
        </w:rPr>
        <w:t xml:space="preserve">Учетные площадки нужно назначать в разных частях откоса: </w:t>
      </w:r>
      <w:proofErr w:type="gramStart"/>
      <w:r w:rsidRPr="000D2167">
        <w:rPr>
          <w:snapToGrid w:val="0"/>
        </w:rPr>
        <w:t>в</w:t>
      </w:r>
      <w:proofErr w:type="gramEnd"/>
      <w:r w:rsidRPr="000D2167">
        <w:rPr>
          <w:snapToGrid w:val="0"/>
        </w:rPr>
        <w:t xml:space="preserve"> верх</w:t>
      </w:r>
      <w:r w:rsidRPr="000D2167">
        <w:rPr>
          <w:snapToGrid w:val="0"/>
        </w:rPr>
        <w:softHyphen/>
        <w:t>ней, средней и нижней.</w:t>
      </w:r>
    </w:p>
    <w:p w:rsidR="00133CB5" w:rsidRPr="000D2167" w:rsidRDefault="00133CB5" w:rsidP="005B24DD">
      <w:pPr>
        <w:spacing w:line="360" w:lineRule="auto"/>
        <w:ind w:firstLine="709"/>
        <w:jc w:val="both"/>
        <w:rPr>
          <w:snapToGrid w:val="0"/>
        </w:rPr>
      </w:pPr>
      <w:r w:rsidRPr="000D2167">
        <w:rPr>
          <w:snapToGrid w:val="0"/>
        </w:rPr>
        <w:t>Качество дернины в зависимости от количества побегов на единицу  площади оц</w:t>
      </w:r>
      <w:r w:rsidRPr="000D2167">
        <w:rPr>
          <w:snapToGrid w:val="0"/>
        </w:rPr>
        <w:t>е</w:t>
      </w:r>
      <w:r w:rsidRPr="000D2167">
        <w:rPr>
          <w:snapToGrid w:val="0"/>
        </w:rPr>
        <w:t>нивают по таблице</w:t>
      </w:r>
      <w:r w:rsidR="00A767CE">
        <w:rPr>
          <w:snapToGrid w:val="0"/>
        </w:rPr>
        <w:t xml:space="preserve"> Б.1</w:t>
      </w:r>
      <w:r w:rsidRPr="000D2167">
        <w:rPr>
          <w:snapToGrid w:val="0"/>
        </w:rPr>
        <w:t>.</w:t>
      </w:r>
    </w:p>
    <w:p w:rsidR="00133CB5" w:rsidRPr="000D2167" w:rsidRDefault="00133CB5" w:rsidP="005B24DD">
      <w:pPr>
        <w:spacing w:before="40" w:after="60" w:line="360" w:lineRule="auto"/>
        <w:ind w:firstLine="709"/>
        <w:jc w:val="both"/>
        <w:rPr>
          <w:snapToGrid w:val="0"/>
        </w:rPr>
      </w:pPr>
      <w:r w:rsidRPr="000D2167">
        <w:rPr>
          <w:snapToGrid w:val="0"/>
          <w:spacing w:val="40"/>
        </w:rPr>
        <w:t>Таблица</w:t>
      </w:r>
      <w:r w:rsidRPr="000D2167">
        <w:rPr>
          <w:snapToGrid w:val="0"/>
        </w:rPr>
        <w:t xml:space="preserve"> Б.1 – Определение качества дернины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126"/>
        <w:gridCol w:w="1546"/>
        <w:gridCol w:w="1422"/>
        <w:gridCol w:w="1332"/>
      </w:tblGrid>
      <w:tr w:rsidR="00133CB5" w:rsidRPr="000D2167" w:rsidTr="008B681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835" w:type="dxa"/>
            <w:vMerge w:val="restart"/>
          </w:tcPr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</w:p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Качество дернины</w:t>
            </w:r>
          </w:p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</w:p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Толщина дерн</w:t>
            </w:r>
            <w:r w:rsidRPr="000D2167">
              <w:rPr>
                <w:snapToGrid w:val="0"/>
                <w:sz w:val="22"/>
              </w:rPr>
              <w:t>и</w:t>
            </w:r>
            <w:r w:rsidRPr="000D2167">
              <w:rPr>
                <w:snapToGrid w:val="0"/>
                <w:sz w:val="22"/>
              </w:rPr>
              <w:t>ны,</w:t>
            </w:r>
          </w:p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см</w:t>
            </w:r>
          </w:p>
        </w:tc>
        <w:tc>
          <w:tcPr>
            <w:tcW w:w="4300" w:type="dxa"/>
            <w:gridSpan w:val="3"/>
          </w:tcPr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Число побегов в зависимости</w:t>
            </w:r>
          </w:p>
        </w:tc>
      </w:tr>
      <w:tr w:rsidR="00133CB5" w:rsidRPr="000D2167" w:rsidTr="008B6815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2835" w:type="dxa"/>
            <w:vMerge/>
          </w:tcPr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</w:p>
        </w:tc>
        <w:tc>
          <w:tcPr>
            <w:tcW w:w="2126" w:type="dxa"/>
            <w:vMerge/>
          </w:tcPr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</w:p>
        </w:tc>
        <w:tc>
          <w:tcPr>
            <w:tcW w:w="4300" w:type="dxa"/>
            <w:gridSpan w:val="3"/>
            <w:tcBorders>
              <w:bottom w:val="single" w:sz="4" w:space="0" w:color="auto"/>
            </w:tcBorders>
          </w:tcPr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от климатической зоны</w:t>
            </w:r>
          </w:p>
        </w:tc>
      </w:tr>
      <w:tr w:rsidR="00133CB5" w:rsidRPr="000D2167" w:rsidTr="008B681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2835" w:type="dxa"/>
            <w:vMerge/>
          </w:tcPr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</w:p>
        </w:tc>
        <w:tc>
          <w:tcPr>
            <w:tcW w:w="2126" w:type="dxa"/>
            <w:vMerge/>
          </w:tcPr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  <w:proofErr w:type="gramStart"/>
            <w:r w:rsidRPr="000D2167">
              <w:rPr>
                <w:snapToGrid w:val="0"/>
                <w:sz w:val="22"/>
              </w:rPr>
              <w:t>нечерно</w:t>
            </w:r>
            <w:r w:rsidRPr="000D2167">
              <w:rPr>
                <w:snapToGrid w:val="0"/>
                <w:sz w:val="22"/>
              </w:rPr>
              <w:softHyphen/>
              <w:t>земная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  <w:proofErr w:type="gramStart"/>
            <w:r w:rsidRPr="000D2167">
              <w:rPr>
                <w:snapToGrid w:val="0"/>
                <w:sz w:val="22"/>
              </w:rPr>
              <w:t>лесостеп</w:t>
            </w:r>
            <w:r w:rsidRPr="000D2167">
              <w:rPr>
                <w:snapToGrid w:val="0"/>
                <w:sz w:val="22"/>
              </w:rPr>
              <w:softHyphen/>
              <w:t>ная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  <w:proofErr w:type="gramStart"/>
            <w:r w:rsidRPr="000D2167">
              <w:rPr>
                <w:snapToGrid w:val="0"/>
                <w:sz w:val="22"/>
              </w:rPr>
              <w:t>степная</w:t>
            </w:r>
            <w:proofErr w:type="gramEnd"/>
          </w:p>
        </w:tc>
      </w:tr>
      <w:tr w:rsidR="00133CB5" w:rsidRPr="000D2167" w:rsidTr="008B6815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2835" w:type="dxa"/>
            <w:tcBorders>
              <w:top w:val="double" w:sz="4" w:space="0" w:color="auto"/>
            </w:tcBorders>
          </w:tcPr>
          <w:p w:rsidR="00133CB5" w:rsidRPr="000D2167" w:rsidRDefault="00133CB5" w:rsidP="005B24DD">
            <w:pPr>
              <w:spacing w:before="40" w:line="360" w:lineRule="auto"/>
              <w:jc w:val="both"/>
              <w:rPr>
                <w:snapToGrid w:val="0"/>
                <w:sz w:val="22"/>
              </w:rPr>
            </w:pPr>
            <w:proofErr w:type="gramStart"/>
            <w:r w:rsidRPr="000D2167">
              <w:rPr>
                <w:snapToGrid w:val="0"/>
                <w:sz w:val="22"/>
              </w:rPr>
              <w:t xml:space="preserve">Отличное 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33CB5" w:rsidRPr="000D2167" w:rsidRDefault="00133CB5" w:rsidP="005B24DD">
            <w:pPr>
              <w:spacing w:before="4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10-12</w:t>
            </w:r>
          </w:p>
        </w:tc>
        <w:tc>
          <w:tcPr>
            <w:tcW w:w="1546" w:type="dxa"/>
            <w:tcBorders>
              <w:top w:val="double" w:sz="4" w:space="0" w:color="auto"/>
            </w:tcBorders>
          </w:tcPr>
          <w:p w:rsidR="00133CB5" w:rsidRPr="000D2167" w:rsidRDefault="00133CB5" w:rsidP="005B24DD">
            <w:pPr>
              <w:spacing w:before="4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200</w:t>
            </w:r>
          </w:p>
        </w:tc>
        <w:tc>
          <w:tcPr>
            <w:tcW w:w="1422" w:type="dxa"/>
            <w:tcBorders>
              <w:top w:val="double" w:sz="4" w:space="0" w:color="auto"/>
            </w:tcBorders>
          </w:tcPr>
          <w:p w:rsidR="00133CB5" w:rsidRPr="000D2167" w:rsidRDefault="00133CB5" w:rsidP="005B24DD">
            <w:pPr>
              <w:spacing w:before="4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160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133CB5" w:rsidRPr="000D2167" w:rsidRDefault="00133CB5" w:rsidP="005B24DD">
            <w:pPr>
              <w:spacing w:before="4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120</w:t>
            </w:r>
          </w:p>
        </w:tc>
      </w:tr>
      <w:tr w:rsidR="00133CB5" w:rsidRPr="000D2167" w:rsidTr="008B6815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2835" w:type="dxa"/>
          </w:tcPr>
          <w:p w:rsidR="00133CB5" w:rsidRPr="000D2167" w:rsidRDefault="00133CB5" w:rsidP="005B24DD">
            <w:pPr>
              <w:spacing w:before="40" w:line="360" w:lineRule="auto"/>
              <w:jc w:val="both"/>
              <w:rPr>
                <w:snapToGrid w:val="0"/>
                <w:sz w:val="22"/>
              </w:rPr>
            </w:pPr>
            <w:proofErr w:type="gramStart"/>
            <w:r w:rsidRPr="000D2167">
              <w:rPr>
                <w:snapToGrid w:val="0"/>
                <w:sz w:val="22"/>
              </w:rPr>
              <w:t xml:space="preserve">Хорошее </w:t>
            </w:r>
            <w:proofErr w:type="gramEnd"/>
          </w:p>
        </w:tc>
        <w:tc>
          <w:tcPr>
            <w:tcW w:w="2126" w:type="dxa"/>
          </w:tcPr>
          <w:p w:rsidR="00133CB5" w:rsidRPr="000D2167" w:rsidRDefault="00133CB5" w:rsidP="005B24DD">
            <w:pPr>
              <w:spacing w:before="4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7-10</w:t>
            </w:r>
          </w:p>
        </w:tc>
        <w:tc>
          <w:tcPr>
            <w:tcW w:w="1546" w:type="dxa"/>
          </w:tcPr>
          <w:p w:rsidR="00133CB5" w:rsidRPr="000D2167" w:rsidRDefault="00133CB5" w:rsidP="005B24DD">
            <w:pPr>
              <w:spacing w:before="4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120-200</w:t>
            </w:r>
          </w:p>
        </w:tc>
        <w:tc>
          <w:tcPr>
            <w:tcW w:w="1422" w:type="dxa"/>
          </w:tcPr>
          <w:p w:rsidR="00133CB5" w:rsidRPr="000D2167" w:rsidRDefault="00133CB5" w:rsidP="005B24DD">
            <w:pPr>
              <w:spacing w:before="4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80-160</w:t>
            </w:r>
          </w:p>
        </w:tc>
        <w:tc>
          <w:tcPr>
            <w:tcW w:w="1332" w:type="dxa"/>
          </w:tcPr>
          <w:p w:rsidR="00133CB5" w:rsidRPr="000D2167" w:rsidRDefault="00133CB5" w:rsidP="005B24DD">
            <w:pPr>
              <w:spacing w:before="4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60-120</w:t>
            </w:r>
          </w:p>
        </w:tc>
      </w:tr>
      <w:tr w:rsidR="00133CB5" w:rsidRPr="000D2167" w:rsidTr="008B6815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2835" w:type="dxa"/>
          </w:tcPr>
          <w:p w:rsidR="00133CB5" w:rsidRPr="000D2167" w:rsidRDefault="00133CB5" w:rsidP="005B24DD">
            <w:pPr>
              <w:spacing w:before="40" w:line="360" w:lineRule="auto"/>
              <w:jc w:val="both"/>
              <w:rPr>
                <w:snapToGrid w:val="0"/>
                <w:sz w:val="22"/>
              </w:rPr>
            </w:pPr>
            <w:proofErr w:type="gramStart"/>
            <w:r w:rsidRPr="000D2167">
              <w:rPr>
                <w:snapToGrid w:val="0"/>
                <w:sz w:val="22"/>
              </w:rPr>
              <w:t>Удовлетвор</w:t>
            </w:r>
            <w:r w:rsidRPr="000D2167">
              <w:rPr>
                <w:snapToGrid w:val="0"/>
                <w:sz w:val="22"/>
              </w:rPr>
              <w:t>и</w:t>
            </w:r>
            <w:r w:rsidRPr="000D2167">
              <w:rPr>
                <w:snapToGrid w:val="0"/>
                <w:sz w:val="22"/>
              </w:rPr>
              <w:t xml:space="preserve">тельное </w:t>
            </w:r>
            <w:proofErr w:type="gramEnd"/>
          </w:p>
        </w:tc>
        <w:tc>
          <w:tcPr>
            <w:tcW w:w="2126" w:type="dxa"/>
          </w:tcPr>
          <w:p w:rsidR="00133CB5" w:rsidRPr="000D2167" w:rsidRDefault="00133CB5" w:rsidP="005B24DD">
            <w:pPr>
              <w:spacing w:before="4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5-7</w:t>
            </w:r>
          </w:p>
        </w:tc>
        <w:tc>
          <w:tcPr>
            <w:tcW w:w="1546" w:type="dxa"/>
          </w:tcPr>
          <w:p w:rsidR="00133CB5" w:rsidRPr="000D2167" w:rsidRDefault="00133CB5" w:rsidP="005B24DD">
            <w:pPr>
              <w:spacing w:before="4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60-100</w:t>
            </w:r>
          </w:p>
        </w:tc>
        <w:tc>
          <w:tcPr>
            <w:tcW w:w="1422" w:type="dxa"/>
          </w:tcPr>
          <w:p w:rsidR="00133CB5" w:rsidRPr="000D2167" w:rsidRDefault="00133CB5" w:rsidP="005B24DD">
            <w:pPr>
              <w:spacing w:before="4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40-80</w:t>
            </w:r>
          </w:p>
        </w:tc>
        <w:tc>
          <w:tcPr>
            <w:tcW w:w="1332" w:type="dxa"/>
          </w:tcPr>
          <w:p w:rsidR="00133CB5" w:rsidRPr="000D2167" w:rsidRDefault="00133CB5" w:rsidP="005B24DD">
            <w:pPr>
              <w:spacing w:before="4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20-60</w:t>
            </w:r>
          </w:p>
        </w:tc>
      </w:tr>
      <w:tr w:rsidR="00133CB5" w:rsidRPr="000D2167" w:rsidTr="008B6815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2835" w:type="dxa"/>
          </w:tcPr>
          <w:p w:rsidR="00133CB5" w:rsidRPr="000D2167" w:rsidRDefault="00133CB5" w:rsidP="005B24DD">
            <w:pPr>
              <w:spacing w:before="20" w:line="360" w:lineRule="auto"/>
              <w:jc w:val="both"/>
              <w:rPr>
                <w:snapToGrid w:val="0"/>
                <w:sz w:val="22"/>
              </w:rPr>
            </w:pPr>
            <w:proofErr w:type="gramStart"/>
            <w:r w:rsidRPr="000D2167">
              <w:rPr>
                <w:snapToGrid w:val="0"/>
                <w:sz w:val="22"/>
              </w:rPr>
              <w:t xml:space="preserve">Плохое </w:t>
            </w:r>
            <w:proofErr w:type="gramEnd"/>
          </w:p>
        </w:tc>
        <w:tc>
          <w:tcPr>
            <w:tcW w:w="2126" w:type="dxa"/>
          </w:tcPr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5</w:t>
            </w:r>
          </w:p>
        </w:tc>
        <w:tc>
          <w:tcPr>
            <w:tcW w:w="1546" w:type="dxa"/>
          </w:tcPr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60</w:t>
            </w:r>
          </w:p>
        </w:tc>
        <w:tc>
          <w:tcPr>
            <w:tcW w:w="1422" w:type="dxa"/>
          </w:tcPr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40</w:t>
            </w:r>
          </w:p>
        </w:tc>
        <w:tc>
          <w:tcPr>
            <w:tcW w:w="1332" w:type="dxa"/>
          </w:tcPr>
          <w:p w:rsidR="00133CB5" w:rsidRPr="000D2167" w:rsidRDefault="00133CB5" w:rsidP="005B24DD">
            <w:pPr>
              <w:spacing w:before="20" w:line="360" w:lineRule="auto"/>
              <w:jc w:val="center"/>
              <w:rPr>
                <w:snapToGrid w:val="0"/>
                <w:sz w:val="22"/>
              </w:rPr>
            </w:pPr>
            <w:r w:rsidRPr="000D2167">
              <w:rPr>
                <w:snapToGrid w:val="0"/>
                <w:sz w:val="22"/>
              </w:rPr>
              <w:t>20</w:t>
            </w:r>
          </w:p>
        </w:tc>
      </w:tr>
    </w:tbl>
    <w:p w:rsidR="0001678B" w:rsidRDefault="00133CB5" w:rsidP="005B24DD">
      <w:pPr>
        <w:pStyle w:val="1"/>
        <w:spacing w:line="360" w:lineRule="auto"/>
        <w:ind w:firstLine="709"/>
        <w:jc w:val="center"/>
        <w:rPr>
          <w:rFonts w:ascii="Times New Roman" w:hAnsi="Times New Roman"/>
          <w:b/>
          <w:bCs w:val="0"/>
          <w:i w:val="0"/>
          <w:iCs w:val="0"/>
          <w:snapToGrid w:val="0"/>
          <w:sz w:val="24"/>
          <w:szCs w:val="24"/>
          <w:lang w:val="ru-RU" w:eastAsia="ru-RU"/>
        </w:rPr>
      </w:pPr>
      <w:r w:rsidRPr="000D2167">
        <w:rPr>
          <w:snapToGrid w:val="0"/>
          <w:sz w:val="28"/>
          <w:szCs w:val="28"/>
        </w:rPr>
        <w:br w:type="page"/>
      </w:r>
      <w:r w:rsidR="0001678B" w:rsidRPr="0001678B">
        <w:rPr>
          <w:rFonts w:ascii="Times New Roman" w:hAnsi="Times New Roman"/>
          <w:b/>
          <w:bCs w:val="0"/>
          <w:i w:val="0"/>
          <w:iCs w:val="0"/>
          <w:snapToGrid w:val="0"/>
          <w:sz w:val="24"/>
          <w:szCs w:val="24"/>
          <w:lang w:val="ru-RU" w:eastAsia="ru-RU"/>
        </w:rPr>
        <w:lastRenderedPageBreak/>
        <w:t>Приложение</w:t>
      </w:r>
      <w:proofErr w:type="gramStart"/>
      <w:r w:rsidR="0001678B" w:rsidRPr="0001678B">
        <w:rPr>
          <w:rFonts w:ascii="Times New Roman" w:hAnsi="Times New Roman"/>
          <w:b/>
          <w:bCs w:val="0"/>
          <w:i w:val="0"/>
          <w:iCs w:val="0"/>
          <w:snapToGrid w:val="0"/>
          <w:sz w:val="24"/>
          <w:szCs w:val="24"/>
          <w:lang w:val="ru-RU" w:eastAsia="ru-RU"/>
        </w:rPr>
        <w:t xml:space="preserve"> В</w:t>
      </w:r>
      <w:proofErr w:type="gramEnd"/>
    </w:p>
    <w:p w:rsidR="0001678B" w:rsidRDefault="0001678B" w:rsidP="005B24DD">
      <w:pPr>
        <w:pStyle w:val="1"/>
        <w:spacing w:line="360" w:lineRule="auto"/>
        <w:ind w:firstLine="709"/>
        <w:jc w:val="center"/>
        <w:rPr>
          <w:rFonts w:ascii="Times New Roman" w:hAnsi="Times New Roman"/>
          <w:bCs w:val="0"/>
          <w:i w:val="0"/>
          <w:iCs w:val="0"/>
          <w:snapToGrid w:val="0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bCs w:val="0"/>
          <w:i w:val="0"/>
          <w:iCs w:val="0"/>
          <w:snapToGrid w:val="0"/>
          <w:sz w:val="24"/>
          <w:szCs w:val="24"/>
          <w:lang w:val="ru-RU" w:eastAsia="ru-RU"/>
        </w:rPr>
        <w:t>(справочное)</w:t>
      </w:r>
      <w:proofErr w:type="gramEnd"/>
    </w:p>
    <w:p w:rsidR="00D36062" w:rsidRPr="00D36062" w:rsidRDefault="00D36062" w:rsidP="00D36062">
      <w:pPr>
        <w:spacing w:line="360" w:lineRule="auto"/>
        <w:jc w:val="center"/>
        <w:rPr>
          <w:b/>
        </w:rPr>
      </w:pPr>
      <w:r w:rsidRPr="00D36062">
        <w:rPr>
          <w:b/>
        </w:rPr>
        <w:t>Определение силы ветра в баллах по шкале Бофорта</w:t>
      </w:r>
    </w:p>
    <w:p w:rsidR="00D36062" w:rsidRDefault="00D36062" w:rsidP="00D36062">
      <w:pPr>
        <w:spacing w:after="200" w:line="360" w:lineRule="auto"/>
        <w:jc w:val="both"/>
        <w:rPr>
          <w:sz w:val="27"/>
          <w:szCs w:val="27"/>
        </w:rPr>
      </w:pPr>
      <w:r w:rsidRPr="00D36062">
        <w:rPr>
          <w:sz w:val="27"/>
          <w:szCs w:val="27"/>
        </w:rPr>
        <w:t>Таблица В.1 - Шкала Бофорта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2"/>
        <w:gridCol w:w="1579"/>
        <w:gridCol w:w="1983"/>
        <w:gridCol w:w="4394"/>
      </w:tblGrid>
      <w:tr w:rsidR="00D36062" w:rsidRPr="00615D51" w:rsidTr="00A767CE">
        <w:trPr>
          <w:trHeight w:val="839"/>
        </w:trPr>
        <w:tc>
          <w:tcPr>
            <w:tcW w:w="1082" w:type="dxa"/>
            <w:shd w:val="clear" w:color="auto" w:fill="auto"/>
            <w:hideMark/>
          </w:tcPr>
          <w:p w:rsidR="00D36062" w:rsidRPr="0040539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Баллы Бофорта</w:t>
            </w:r>
          </w:p>
        </w:tc>
        <w:tc>
          <w:tcPr>
            <w:tcW w:w="1579" w:type="dxa"/>
            <w:shd w:val="clear" w:color="auto" w:fill="auto"/>
            <w:hideMark/>
          </w:tcPr>
          <w:p w:rsidR="00D36062" w:rsidRPr="0040539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Словесное определение силы ветра</w:t>
            </w:r>
          </w:p>
        </w:tc>
        <w:tc>
          <w:tcPr>
            <w:tcW w:w="1983" w:type="dxa"/>
            <w:shd w:val="clear" w:color="auto" w:fill="auto"/>
            <w:hideMark/>
          </w:tcPr>
          <w:p w:rsidR="00D36062" w:rsidRPr="0040539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Средняя ск</w:t>
            </w:r>
            <w:r w:rsidRPr="00405391">
              <w:rPr>
                <w:bCs/>
              </w:rPr>
              <w:t>о</w:t>
            </w:r>
            <w:r w:rsidRPr="00405391">
              <w:rPr>
                <w:bCs/>
              </w:rPr>
              <w:t xml:space="preserve">рость ветра, </w:t>
            </w:r>
            <w:proofErr w:type="gramStart"/>
            <w:r w:rsidRPr="00405391">
              <w:rPr>
                <w:bCs/>
              </w:rPr>
              <w:t>м</w:t>
            </w:r>
            <w:proofErr w:type="gramEnd"/>
            <w:r w:rsidRPr="00405391">
              <w:rPr>
                <w:bCs/>
              </w:rPr>
              <w:t>/с (км/ч)</w:t>
            </w:r>
          </w:p>
        </w:tc>
        <w:tc>
          <w:tcPr>
            <w:tcW w:w="4394" w:type="dxa"/>
            <w:shd w:val="clear" w:color="auto" w:fill="auto"/>
            <w:hideMark/>
          </w:tcPr>
          <w:p w:rsidR="00D36062" w:rsidRPr="00615D5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Действие ветра</w:t>
            </w:r>
          </w:p>
          <w:p w:rsidR="00D36062" w:rsidRPr="0040539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на суше</w:t>
            </w:r>
          </w:p>
        </w:tc>
      </w:tr>
      <w:tr w:rsidR="00D36062" w:rsidRPr="00615D51" w:rsidTr="00A767CE">
        <w:tc>
          <w:tcPr>
            <w:tcW w:w="1082" w:type="dxa"/>
            <w:shd w:val="clear" w:color="auto" w:fill="auto"/>
            <w:hideMark/>
          </w:tcPr>
          <w:p w:rsidR="00D36062" w:rsidRPr="0040539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0</w:t>
            </w:r>
          </w:p>
        </w:tc>
        <w:tc>
          <w:tcPr>
            <w:tcW w:w="1579" w:type="dxa"/>
            <w:shd w:val="clear" w:color="auto" w:fill="auto"/>
            <w:hideMark/>
          </w:tcPr>
          <w:p w:rsidR="00D36062" w:rsidRPr="00405391" w:rsidRDefault="00D36062" w:rsidP="00615D51">
            <w:hyperlink r:id="rId26" w:tooltip="Штиль (погода)" w:history="1">
              <w:r w:rsidRPr="002B5DED">
                <w:t>Штиль</w:t>
              </w:r>
            </w:hyperlink>
          </w:p>
        </w:tc>
        <w:tc>
          <w:tcPr>
            <w:tcW w:w="1983" w:type="dxa"/>
            <w:shd w:val="clear" w:color="auto" w:fill="auto"/>
            <w:hideMark/>
          </w:tcPr>
          <w:p w:rsidR="00D36062" w:rsidRDefault="00D36062" w:rsidP="00615D51">
            <w:pPr>
              <w:jc w:val="center"/>
            </w:pPr>
            <w:r w:rsidRPr="00405391">
              <w:t>0—0,2</w:t>
            </w:r>
          </w:p>
          <w:p w:rsidR="00D36062" w:rsidRPr="00405391" w:rsidRDefault="00D36062" w:rsidP="00615D51">
            <w:pPr>
              <w:jc w:val="center"/>
            </w:pPr>
            <w:r w:rsidRPr="00405391">
              <w:t>(&lt; 1)</w:t>
            </w:r>
          </w:p>
        </w:tc>
        <w:tc>
          <w:tcPr>
            <w:tcW w:w="4394" w:type="dxa"/>
            <w:shd w:val="clear" w:color="auto" w:fill="auto"/>
            <w:hideMark/>
          </w:tcPr>
          <w:p w:rsidR="00D36062" w:rsidRPr="00405391" w:rsidRDefault="00D36062" w:rsidP="00615D51">
            <w:r w:rsidRPr="00405391">
              <w:t xml:space="preserve">Безветрие. </w:t>
            </w:r>
            <w:hyperlink r:id="rId27" w:tooltip="Дым" w:history="1">
              <w:r w:rsidRPr="002B5DED">
                <w:t>Дым</w:t>
              </w:r>
            </w:hyperlink>
            <w:r w:rsidRPr="00405391">
              <w:t xml:space="preserve"> поднимается верт</w:t>
            </w:r>
            <w:r w:rsidRPr="00405391">
              <w:t>и</w:t>
            </w:r>
            <w:r w:rsidRPr="00405391">
              <w:t>кально, листья деревьев неподвижны</w:t>
            </w:r>
          </w:p>
        </w:tc>
      </w:tr>
      <w:tr w:rsidR="00D36062" w:rsidRPr="00615D51" w:rsidTr="00A767CE">
        <w:tc>
          <w:tcPr>
            <w:tcW w:w="1082" w:type="dxa"/>
            <w:shd w:val="clear" w:color="auto" w:fill="auto"/>
            <w:hideMark/>
          </w:tcPr>
          <w:p w:rsidR="00D36062" w:rsidRPr="0040539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1</w:t>
            </w:r>
          </w:p>
        </w:tc>
        <w:tc>
          <w:tcPr>
            <w:tcW w:w="1579" w:type="dxa"/>
            <w:shd w:val="clear" w:color="auto" w:fill="auto"/>
            <w:hideMark/>
          </w:tcPr>
          <w:p w:rsidR="00D36062" w:rsidRPr="00405391" w:rsidRDefault="00D36062" w:rsidP="00615D51">
            <w:proofErr w:type="gramStart"/>
            <w:r w:rsidRPr="00405391">
              <w:t>Тихий</w:t>
            </w:r>
            <w:proofErr w:type="gramEnd"/>
          </w:p>
        </w:tc>
        <w:tc>
          <w:tcPr>
            <w:tcW w:w="1983" w:type="dxa"/>
            <w:shd w:val="clear" w:color="auto" w:fill="auto"/>
            <w:hideMark/>
          </w:tcPr>
          <w:p w:rsidR="00D36062" w:rsidRDefault="00D36062" w:rsidP="00615D51">
            <w:pPr>
              <w:jc w:val="center"/>
            </w:pPr>
            <w:r w:rsidRPr="00405391">
              <w:t>0,3—1,5</w:t>
            </w:r>
          </w:p>
          <w:p w:rsidR="00D36062" w:rsidRPr="00405391" w:rsidRDefault="00D36062" w:rsidP="00615D51">
            <w:pPr>
              <w:jc w:val="center"/>
            </w:pPr>
            <w:r w:rsidRPr="00405391">
              <w:t>(1—5)</w:t>
            </w:r>
          </w:p>
        </w:tc>
        <w:tc>
          <w:tcPr>
            <w:tcW w:w="4394" w:type="dxa"/>
            <w:shd w:val="clear" w:color="auto" w:fill="auto"/>
            <w:hideMark/>
          </w:tcPr>
          <w:p w:rsidR="00D36062" w:rsidRPr="00405391" w:rsidRDefault="00D36062" w:rsidP="00615D51">
            <w:r w:rsidRPr="00405391">
              <w:t xml:space="preserve">Направление ветра заметно по относу дыма, но не по </w:t>
            </w:r>
            <w:hyperlink r:id="rId28" w:tooltip="Флюгер" w:history="1">
              <w:r w:rsidRPr="002B5DED">
                <w:t>флюгеру</w:t>
              </w:r>
            </w:hyperlink>
          </w:p>
        </w:tc>
      </w:tr>
      <w:tr w:rsidR="00D36062" w:rsidRPr="00615D51" w:rsidTr="00A767CE">
        <w:tc>
          <w:tcPr>
            <w:tcW w:w="1082" w:type="dxa"/>
            <w:shd w:val="clear" w:color="auto" w:fill="auto"/>
            <w:hideMark/>
          </w:tcPr>
          <w:p w:rsidR="00D36062" w:rsidRPr="0040539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  <w:hideMark/>
          </w:tcPr>
          <w:p w:rsidR="00D36062" w:rsidRPr="00405391" w:rsidRDefault="00D36062" w:rsidP="00615D51">
            <w:proofErr w:type="gramStart"/>
            <w:r w:rsidRPr="00405391">
              <w:t>Легкий</w:t>
            </w:r>
            <w:proofErr w:type="gramEnd"/>
          </w:p>
        </w:tc>
        <w:tc>
          <w:tcPr>
            <w:tcW w:w="1983" w:type="dxa"/>
            <w:shd w:val="clear" w:color="auto" w:fill="auto"/>
            <w:hideMark/>
          </w:tcPr>
          <w:p w:rsidR="00D36062" w:rsidRDefault="00D36062" w:rsidP="00615D51">
            <w:pPr>
              <w:jc w:val="center"/>
            </w:pPr>
            <w:r w:rsidRPr="00405391">
              <w:t>1,6—3,3</w:t>
            </w:r>
          </w:p>
          <w:p w:rsidR="00D36062" w:rsidRPr="00405391" w:rsidRDefault="00D36062" w:rsidP="00615D51">
            <w:pPr>
              <w:jc w:val="center"/>
            </w:pPr>
            <w:r w:rsidRPr="00405391">
              <w:t>(6—11)</w:t>
            </w:r>
          </w:p>
        </w:tc>
        <w:tc>
          <w:tcPr>
            <w:tcW w:w="4394" w:type="dxa"/>
            <w:shd w:val="clear" w:color="auto" w:fill="auto"/>
            <w:hideMark/>
          </w:tcPr>
          <w:p w:rsidR="00D36062" w:rsidRPr="00405391" w:rsidRDefault="00D36062" w:rsidP="00615D51">
            <w:r w:rsidRPr="00405391">
              <w:t>Движение ветра ощущается лицом, ш</w:t>
            </w:r>
            <w:r w:rsidRPr="00405391">
              <w:t>е</w:t>
            </w:r>
            <w:r w:rsidRPr="00405391">
              <w:t>лестят листья, приводится в движение флюгер</w:t>
            </w:r>
          </w:p>
        </w:tc>
      </w:tr>
      <w:tr w:rsidR="00D36062" w:rsidRPr="00615D51" w:rsidTr="00A767CE">
        <w:tc>
          <w:tcPr>
            <w:tcW w:w="1082" w:type="dxa"/>
            <w:shd w:val="clear" w:color="auto" w:fill="auto"/>
            <w:hideMark/>
          </w:tcPr>
          <w:p w:rsidR="00D36062" w:rsidRPr="0040539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3</w:t>
            </w:r>
          </w:p>
        </w:tc>
        <w:tc>
          <w:tcPr>
            <w:tcW w:w="1579" w:type="dxa"/>
            <w:shd w:val="clear" w:color="auto" w:fill="auto"/>
            <w:hideMark/>
          </w:tcPr>
          <w:p w:rsidR="00D36062" w:rsidRPr="00405391" w:rsidRDefault="00D36062" w:rsidP="00615D51">
            <w:proofErr w:type="gramStart"/>
            <w:r w:rsidRPr="00405391">
              <w:t>Слабый</w:t>
            </w:r>
            <w:proofErr w:type="gramEnd"/>
          </w:p>
        </w:tc>
        <w:tc>
          <w:tcPr>
            <w:tcW w:w="1983" w:type="dxa"/>
            <w:shd w:val="clear" w:color="auto" w:fill="auto"/>
            <w:hideMark/>
          </w:tcPr>
          <w:p w:rsidR="00D36062" w:rsidRDefault="00D36062" w:rsidP="00615D51">
            <w:pPr>
              <w:jc w:val="center"/>
            </w:pPr>
            <w:r w:rsidRPr="00405391">
              <w:t>3,4—5,4</w:t>
            </w:r>
          </w:p>
          <w:p w:rsidR="00D36062" w:rsidRPr="00405391" w:rsidRDefault="00D36062" w:rsidP="00615D51">
            <w:pPr>
              <w:jc w:val="center"/>
            </w:pPr>
            <w:r w:rsidRPr="00405391">
              <w:t>(12—19)</w:t>
            </w:r>
          </w:p>
        </w:tc>
        <w:tc>
          <w:tcPr>
            <w:tcW w:w="4394" w:type="dxa"/>
            <w:shd w:val="clear" w:color="auto" w:fill="auto"/>
            <w:hideMark/>
          </w:tcPr>
          <w:p w:rsidR="00D36062" w:rsidRPr="00405391" w:rsidRDefault="00D36062" w:rsidP="00615D51">
            <w:r w:rsidRPr="00405391">
              <w:t>Листья и тонкие ветви деревьев всё время колышутся, ветер развевает лё</w:t>
            </w:r>
            <w:r w:rsidRPr="00405391">
              <w:t>г</w:t>
            </w:r>
            <w:r w:rsidRPr="00405391">
              <w:t xml:space="preserve">кие </w:t>
            </w:r>
            <w:hyperlink r:id="rId29" w:tooltip="Флаг" w:history="1">
              <w:r w:rsidRPr="002B5DED">
                <w:t>флаги</w:t>
              </w:r>
            </w:hyperlink>
          </w:p>
        </w:tc>
      </w:tr>
      <w:tr w:rsidR="00D36062" w:rsidRPr="00615D51" w:rsidTr="00A767CE">
        <w:tc>
          <w:tcPr>
            <w:tcW w:w="1082" w:type="dxa"/>
            <w:shd w:val="clear" w:color="auto" w:fill="auto"/>
            <w:hideMark/>
          </w:tcPr>
          <w:p w:rsidR="00D36062" w:rsidRPr="0040539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4</w:t>
            </w:r>
          </w:p>
        </w:tc>
        <w:tc>
          <w:tcPr>
            <w:tcW w:w="1579" w:type="dxa"/>
            <w:shd w:val="clear" w:color="auto" w:fill="auto"/>
            <w:hideMark/>
          </w:tcPr>
          <w:p w:rsidR="00D36062" w:rsidRPr="00405391" w:rsidRDefault="00D36062" w:rsidP="00615D51">
            <w:proofErr w:type="gramStart"/>
            <w:r w:rsidRPr="00405391">
              <w:t>Умеренный</w:t>
            </w:r>
            <w:proofErr w:type="gramEnd"/>
          </w:p>
        </w:tc>
        <w:tc>
          <w:tcPr>
            <w:tcW w:w="1983" w:type="dxa"/>
            <w:shd w:val="clear" w:color="auto" w:fill="auto"/>
            <w:hideMark/>
          </w:tcPr>
          <w:p w:rsidR="00D36062" w:rsidRDefault="00D36062" w:rsidP="00615D51">
            <w:pPr>
              <w:jc w:val="center"/>
            </w:pPr>
            <w:r w:rsidRPr="00405391">
              <w:t>5,5—7,9</w:t>
            </w:r>
          </w:p>
          <w:p w:rsidR="00D36062" w:rsidRPr="00405391" w:rsidRDefault="00D36062" w:rsidP="00615D51">
            <w:pPr>
              <w:jc w:val="center"/>
            </w:pPr>
            <w:r w:rsidRPr="00405391">
              <w:t>(20—28)</w:t>
            </w:r>
          </w:p>
        </w:tc>
        <w:tc>
          <w:tcPr>
            <w:tcW w:w="4394" w:type="dxa"/>
            <w:shd w:val="clear" w:color="auto" w:fill="auto"/>
            <w:hideMark/>
          </w:tcPr>
          <w:p w:rsidR="00D36062" w:rsidRPr="00405391" w:rsidRDefault="00D36062" w:rsidP="00615D51">
            <w:r w:rsidRPr="00405391">
              <w:t>Ветер поднимает пыль и мусор, прив</w:t>
            </w:r>
            <w:r w:rsidRPr="00405391">
              <w:t>о</w:t>
            </w:r>
            <w:r w:rsidRPr="00405391">
              <w:t>дит в движение тонкие ветви деревьев</w:t>
            </w:r>
          </w:p>
        </w:tc>
      </w:tr>
      <w:tr w:rsidR="00D36062" w:rsidRPr="00615D51" w:rsidTr="00A767CE">
        <w:tc>
          <w:tcPr>
            <w:tcW w:w="1082" w:type="dxa"/>
            <w:shd w:val="clear" w:color="auto" w:fill="auto"/>
            <w:hideMark/>
          </w:tcPr>
          <w:p w:rsidR="00D36062" w:rsidRPr="0040539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5</w:t>
            </w:r>
          </w:p>
        </w:tc>
        <w:tc>
          <w:tcPr>
            <w:tcW w:w="1579" w:type="dxa"/>
            <w:shd w:val="clear" w:color="auto" w:fill="auto"/>
            <w:hideMark/>
          </w:tcPr>
          <w:p w:rsidR="00D36062" w:rsidRPr="00405391" w:rsidRDefault="00D36062" w:rsidP="00615D51">
            <w:proofErr w:type="gramStart"/>
            <w:r w:rsidRPr="00405391">
              <w:t>Свежий</w:t>
            </w:r>
            <w:proofErr w:type="gramEnd"/>
          </w:p>
        </w:tc>
        <w:tc>
          <w:tcPr>
            <w:tcW w:w="1983" w:type="dxa"/>
            <w:shd w:val="clear" w:color="auto" w:fill="auto"/>
            <w:hideMark/>
          </w:tcPr>
          <w:p w:rsidR="00D36062" w:rsidRDefault="00D36062" w:rsidP="00615D51">
            <w:pPr>
              <w:jc w:val="center"/>
            </w:pPr>
            <w:r w:rsidRPr="00405391">
              <w:t>8,0—10,7</w:t>
            </w:r>
          </w:p>
          <w:p w:rsidR="00D36062" w:rsidRPr="00405391" w:rsidRDefault="00D36062" w:rsidP="00615D51">
            <w:pPr>
              <w:jc w:val="center"/>
            </w:pPr>
            <w:r w:rsidRPr="00405391">
              <w:t>(29—38)</w:t>
            </w:r>
          </w:p>
        </w:tc>
        <w:tc>
          <w:tcPr>
            <w:tcW w:w="4394" w:type="dxa"/>
            <w:shd w:val="clear" w:color="auto" w:fill="auto"/>
            <w:hideMark/>
          </w:tcPr>
          <w:p w:rsidR="00D36062" w:rsidRPr="00405391" w:rsidRDefault="00D36062" w:rsidP="00615D51">
            <w:r w:rsidRPr="00405391">
              <w:t>Качаются тонкие стволы деревьев, дв</w:t>
            </w:r>
            <w:r w:rsidRPr="00405391">
              <w:t>и</w:t>
            </w:r>
            <w:r w:rsidRPr="00405391">
              <w:t>жение ветра ощущается рукой</w:t>
            </w:r>
          </w:p>
        </w:tc>
      </w:tr>
      <w:tr w:rsidR="00D36062" w:rsidRPr="00615D51" w:rsidTr="00A767CE">
        <w:tc>
          <w:tcPr>
            <w:tcW w:w="1082" w:type="dxa"/>
            <w:shd w:val="clear" w:color="auto" w:fill="auto"/>
            <w:hideMark/>
          </w:tcPr>
          <w:p w:rsidR="00D36062" w:rsidRPr="0040539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6</w:t>
            </w:r>
          </w:p>
        </w:tc>
        <w:tc>
          <w:tcPr>
            <w:tcW w:w="1579" w:type="dxa"/>
            <w:shd w:val="clear" w:color="auto" w:fill="auto"/>
            <w:hideMark/>
          </w:tcPr>
          <w:p w:rsidR="00D36062" w:rsidRPr="00405391" w:rsidRDefault="00D36062" w:rsidP="00615D51">
            <w:proofErr w:type="gramStart"/>
            <w:r w:rsidRPr="00405391">
              <w:t>Сильный</w:t>
            </w:r>
            <w:proofErr w:type="gramEnd"/>
          </w:p>
        </w:tc>
        <w:tc>
          <w:tcPr>
            <w:tcW w:w="1983" w:type="dxa"/>
            <w:shd w:val="clear" w:color="auto" w:fill="auto"/>
            <w:hideMark/>
          </w:tcPr>
          <w:p w:rsidR="00D36062" w:rsidRDefault="00D36062" w:rsidP="00615D51">
            <w:pPr>
              <w:jc w:val="center"/>
            </w:pPr>
            <w:r w:rsidRPr="00405391">
              <w:t>10,8—13,8</w:t>
            </w:r>
          </w:p>
          <w:p w:rsidR="00D36062" w:rsidRPr="00405391" w:rsidRDefault="00D36062" w:rsidP="00615D51">
            <w:pPr>
              <w:jc w:val="center"/>
            </w:pPr>
            <w:r w:rsidRPr="00405391">
              <w:t>(39—49)</w:t>
            </w:r>
          </w:p>
        </w:tc>
        <w:tc>
          <w:tcPr>
            <w:tcW w:w="4394" w:type="dxa"/>
            <w:shd w:val="clear" w:color="auto" w:fill="auto"/>
            <w:hideMark/>
          </w:tcPr>
          <w:p w:rsidR="00D36062" w:rsidRPr="00405391" w:rsidRDefault="00D36062" w:rsidP="00615D51">
            <w:r w:rsidRPr="00405391">
              <w:t>Качаются толстые сучья деревьев, гудят телеграфные провода</w:t>
            </w:r>
          </w:p>
        </w:tc>
      </w:tr>
      <w:tr w:rsidR="00D36062" w:rsidRPr="00615D51" w:rsidTr="00A767CE">
        <w:tc>
          <w:tcPr>
            <w:tcW w:w="1082" w:type="dxa"/>
            <w:shd w:val="clear" w:color="auto" w:fill="auto"/>
            <w:hideMark/>
          </w:tcPr>
          <w:p w:rsidR="00D36062" w:rsidRPr="0040539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7</w:t>
            </w:r>
          </w:p>
        </w:tc>
        <w:tc>
          <w:tcPr>
            <w:tcW w:w="1579" w:type="dxa"/>
            <w:shd w:val="clear" w:color="auto" w:fill="auto"/>
            <w:hideMark/>
          </w:tcPr>
          <w:p w:rsidR="00D36062" w:rsidRPr="00405391" w:rsidRDefault="00D36062" w:rsidP="00615D51">
            <w:proofErr w:type="gramStart"/>
            <w:r w:rsidRPr="00405391">
              <w:t>Крепкий</w:t>
            </w:r>
            <w:proofErr w:type="gramEnd"/>
          </w:p>
        </w:tc>
        <w:tc>
          <w:tcPr>
            <w:tcW w:w="1983" w:type="dxa"/>
            <w:shd w:val="clear" w:color="auto" w:fill="auto"/>
            <w:hideMark/>
          </w:tcPr>
          <w:p w:rsidR="00D36062" w:rsidRDefault="00D36062" w:rsidP="00615D51">
            <w:pPr>
              <w:jc w:val="center"/>
            </w:pPr>
            <w:r w:rsidRPr="00405391">
              <w:t>13,9—17,1</w:t>
            </w:r>
          </w:p>
          <w:p w:rsidR="00D36062" w:rsidRPr="00405391" w:rsidRDefault="00D36062" w:rsidP="00615D51">
            <w:pPr>
              <w:jc w:val="center"/>
            </w:pPr>
            <w:r w:rsidRPr="00405391">
              <w:t>(50—61)</w:t>
            </w:r>
          </w:p>
        </w:tc>
        <w:tc>
          <w:tcPr>
            <w:tcW w:w="4394" w:type="dxa"/>
            <w:shd w:val="clear" w:color="auto" w:fill="auto"/>
            <w:hideMark/>
          </w:tcPr>
          <w:p w:rsidR="00D36062" w:rsidRPr="00405391" w:rsidRDefault="00D36062" w:rsidP="00615D51">
            <w:r w:rsidRPr="00405391">
              <w:t>Качаются стволы деревьев</w:t>
            </w:r>
          </w:p>
        </w:tc>
      </w:tr>
      <w:tr w:rsidR="00D36062" w:rsidRPr="00615D51" w:rsidTr="00A767CE">
        <w:tc>
          <w:tcPr>
            <w:tcW w:w="1082" w:type="dxa"/>
            <w:shd w:val="clear" w:color="auto" w:fill="auto"/>
            <w:hideMark/>
          </w:tcPr>
          <w:p w:rsidR="00D36062" w:rsidRPr="0040539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8</w:t>
            </w:r>
          </w:p>
        </w:tc>
        <w:tc>
          <w:tcPr>
            <w:tcW w:w="1579" w:type="dxa"/>
            <w:shd w:val="clear" w:color="auto" w:fill="auto"/>
            <w:hideMark/>
          </w:tcPr>
          <w:p w:rsidR="00D36062" w:rsidRPr="00405391" w:rsidRDefault="00D36062" w:rsidP="00615D51">
            <w:proofErr w:type="gramStart"/>
            <w:r w:rsidRPr="00405391">
              <w:t>Очень кре</w:t>
            </w:r>
            <w:r w:rsidRPr="00405391">
              <w:t>п</w:t>
            </w:r>
            <w:r w:rsidRPr="00405391">
              <w:t>кий</w:t>
            </w:r>
            <w:proofErr w:type="gramEnd"/>
          </w:p>
        </w:tc>
        <w:tc>
          <w:tcPr>
            <w:tcW w:w="1983" w:type="dxa"/>
            <w:shd w:val="clear" w:color="auto" w:fill="auto"/>
            <w:hideMark/>
          </w:tcPr>
          <w:p w:rsidR="00D36062" w:rsidRDefault="00D36062" w:rsidP="00615D51">
            <w:pPr>
              <w:jc w:val="center"/>
            </w:pPr>
            <w:r w:rsidRPr="00405391">
              <w:t>17,2—20,7</w:t>
            </w:r>
          </w:p>
          <w:p w:rsidR="00D36062" w:rsidRPr="00405391" w:rsidRDefault="00D36062" w:rsidP="00615D51">
            <w:pPr>
              <w:jc w:val="center"/>
            </w:pPr>
            <w:r w:rsidRPr="00405391">
              <w:t>(62—74)</w:t>
            </w:r>
          </w:p>
        </w:tc>
        <w:tc>
          <w:tcPr>
            <w:tcW w:w="4394" w:type="dxa"/>
            <w:shd w:val="clear" w:color="auto" w:fill="auto"/>
            <w:hideMark/>
          </w:tcPr>
          <w:p w:rsidR="00D36062" w:rsidRPr="00405391" w:rsidRDefault="00D36062" w:rsidP="00615D51">
            <w:r w:rsidRPr="00405391">
              <w:t>Ветер ломает сучья деревьев, идти пр</w:t>
            </w:r>
            <w:r w:rsidRPr="00405391">
              <w:t>о</w:t>
            </w:r>
            <w:r w:rsidRPr="00405391">
              <w:t>тив ветра очень трудно</w:t>
            </w:r>
          </w:p>
        </w:tc>
      </w:tr>
      <w:tr w:rsidR="00D36062" w:rsidRPr="00615D51" w:rsidTr="00A767CE">
        <w:tc>
          <w:tcPr>
            <w:tcW w:w="1082" w:type="dxa"/>
            <w:shd w:val="clear" w:color="auto" w:fill="auto"/>
            <w:hideMark/>
          </w:tcPr>
          <w:p w:rsidR="00D36062" w:rsidRPr="0040539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9</w:t>
            </w:r>
          </w:p>
        </w:tc>
        <w:tc>
          <w:tcPr>
            <w:tcW w:w="1579" w:type="dxa"/>
            <w:shd w:val="clear" w:color="auto" w:fill="auto"/>
            <w:hideMark/>
          </w:tcPr>
          <w:p w:rsidR="00D36062" w:rsidRPr="00405391" w:rsidRDefault="00D36062" w:rsidP="00615D51">
            <w:hyperlink r:id="rId30" w:tooltip="Шторм" w:history="1">
              <w:r w:rsidRPr="002B5DED">
                <w:t>Шторм</w:t>
              </w:r>
            </w:hyperlink>
          </w:p>
        </w:tc>
        <w:tc>
          <w:tcPr>
            <w:tcW w:w="1983" w:type="dxa"/>
            <w:shd w:val="clear" w:color="auto" w:fill="auto"/>
            <w:hideMark/>
          </w:tcPr>
          <w:p w:rsidR="00D36062" w:rsidRDefault="00D36062" w:rsidP="00615D51">
            <w:pPr>
              <w:jc w:val="center"/>
            </w:pPr>
            <w:r w:rsidRPr="00405391">
              <w:t>20,8—24,4</w:t>
            </w:r>
          </w:p>
          <w:p w:rsidR="00D36062" w:rsidRPr="00405391" w:rsidRDefault="00D36062" w:rsidP="00615D51">
            <w:pPr>
              <w:jc w:val="center"/>
            </w:pPr>
            <w:r w:rsidRPr="00405391">
              <w:t>(75—88)</w:t>
            </w:r>
          </w:p>
        </w:tc>
        <w:tc>
          <w:tcPr>
            <w:tcW w:w="4394" w:type="dxa"/>
            <w:shd w:val="clear" w:color="auto" w:fill="auto"/>
            <w:hideMark/>
          </w:tcPr>
          <w:p w:rsidR="00D36062" w:rsidRPr="00405391" w:rsidRDefault="00D36062" w:rsidP="00615D51">
            <w:r w:rsidRPr="00405391">
              <w:t>Небольшие повреждения, ветер начин</w:t>
            </w:r>
            <w:r w:rsidRPr="00405391">
              <w:t>а</w:t>
            </w:r>
            <w:r w:rsidRPr="00405391">
              <w:t>ет разрушать крыши зданий</w:t>
            </w:r>
          </w:p>
        </w:tc>
      </w:tr>
      <w:tr w:rsidR="00D36062" w:rsidRPr="00615D51" w:rsidTr="00A767CE">
        <w:tc>
          <w:tcPr>
            <w:tcW w:w="1082" w:type="dxa"/>
            <w:shd w:val="clear" w:color="auto" w:fill="auto"/>
            <w:hideMark/>
          </w:tcPr>
          <w:p w:rsidR="00D36062" w:rsidRPr="0040539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10</w:t>
            </w:r>
          </w:p>
        </w:tc>
        <w:tc>
          <w:tcPr>
            <w:tcW w:w="1579" w:type="dxa"/>
            <w:shd w:val="clear" w:color="auto" w:fill="auto"/>
            <w:hideMark/>
          </w:tcPr>
          <w:p w:rsidR="00D36062" w:rsidRPr="00405391" w:rsidRDefault="00D36062" w:rsidP="00615D51">
            <w:r w:rsidRPr="00405391">
              <w:t>Сильный шторм</w:t>
            </w:r>
          </w:p>
        </w:tc>
        <w:tc>
          <w:tcPr>
            <w:tcW w:w="1983" w:type="dxa"/>
            <w:shd w:val="clear" w:color="auto" w:fill="auto"/>
            <w:hideMark/>
          </w:tcPr>
          <w:p w:rsidR="00D36062" w:rsidRDefault="00D36062" w:rsidP="00615D51">
            <w:pPr>
              <w:jc w:val="center"/>
            </w:pPr>
            <w:r w:rsidRPr="00405391">
              <w:t>24,5—28,4</w:t>
            </w:r>
          </w:p>
          <w:p w:rsidR="00D36062" w:rsidRPr="00405391" w:rsidRDefault="00D36062" w:rsidP="00615D51">
            <w:pPr>
              <w:jc w:val="center"/>
            </w:pPr>
            <w:r w:rsidRPr="00405391">
              <w:t>(89—102)</w:t>
            </w:r>
          </w:p>
        </w:tc>
        <w:tc>
          <w:tcPr>
            <w:tcW w:w="4394" w:type="dxa"/>
            <w:shd w:val="clear" w:color="auto" w:fill="auto"/>
            <w:hideMark/>
          </w:tcPr>
          <w:p w:rsidR="00D36062" w:rsidRPr="00405391" w:rsidRDefault="00D36062" w:rsidP="00615D51">
            <w:r w:rsidRPr="00405391">
              <w:t>Значительные разрушения строений, ветер вырывает деревья с корнем</w:t>
            </w:r>
          </w:p>
        </w:tc>
      </w:tr>
      <w:tr w:rsidR="00D36062" w:rsidRPr="00615D51" w:rsidTr="00A767CE">
        <w:tc>
          <w:tcPr>
            <w:tcW w:w="1082" w:type="dxa"/>
            <w:shd w:val="clear" w:color="auto" w:fill="auto"/>
            <w:hideMark/>
          </w:tcPr>
          <w:p w:rsidR="00D36062" w:rsidRPr="0040539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11</w:t>
            </w:r>
          </w:p>
        </w:tc>
        <w:tc>
          <w:tcPr>
            <w:tcW w:w="1579" w:type="dxa"/>
            <w:shd w:val="clear" w:color="auto" w:fill="auto"/>
            <w:hideMark/>
          </w:tcPr>
          <w:p w:rsidR="00D36062" w:rsidRPr="00405391" w:rsidRDefault="00D36062" w:rsidP="00615D51">
            <w:r w:rsidRPr="00405391">
              <w:t>Жестокий шторм</w:t>
            </w:r>
          </w:p>
        </w:tc>
        <w:tc>
          <w:tcPr>
            <w:tcW w:w="1983" w:type="dxa"/>
            <w:shd w:val="clear" w:color="auto" w:fill="auto"/>
            <w:hideMark/>
          </w:tcPr>
          <w:p w:rsidR="00D36062" w:rsidRDefault="00D36062" w:rsidP="00615D51">
            <w:pPr>
              <w:jc w:val="center"/>
            </w:pPr>
            <w:r w:rsidRPr="00405391">
              <w:t>28,5—32,6</w:t>
            </w:r>
          </w:p>
          <w:p w:rsidR="00D36062" w:rsidRPr="00405391" w:rsidRDefault="00D36062" w:rsidP="00615D51">
            <w:pPr>
              <w:jc w:val="center"/>
            </w:pPr>
            <w:r w:rsidRPr="00405391">
              <w:t>(103—117)</w:t>
            </w:r>
          </w:p>
        </w:tc>
        <w:tc>
          <w:tcPr>
            <w:tcW w:w="4394" w:type="dxa"/>
            <w:shd w:val="clear" w:color="auto" w:fill="auto"/>
            <w:hideMark/>
          </w:tcPr>
          <w:p w:rsidR="00D36062" w:rsidRPr="00405391" w:rsidRDefault="00D36062" w:rsidP="00615D51">
            <w:r w:rsidRPr="00405391">
              <w:t>Большие разрушения на значительном пространстве. Наблюдается очень ре</w:t>
            </w:r>
            <w:r w:rsidRPr="00405391">
              <w:t>д</w:t>
            </w:r>
            <w:r w:rsidRPr="00405391">
              <w:t>ко.</w:t>
            </w:r>
          </w:p>
        </w:tc>
      </w:tr>
      <w:tr w:rsidR="00D36062" w:rsidRPr="00615D51" w:rsidTr="00A767CE">
        <w:tc>
          <w:tcPr>
            <w:tcW w:w="1082" w:type="dxa"/>
            <w:shd w:val="clear" w:color="auto" w:fill="auto"/>
            <w:hideMark/>
          </w:tcPr>
          <w:p w:rsidR="00D36062" w:rsidRPr="00405391" w:rsidRDefault="00D36062" w:rsidP="00615D51">
            <w:pPr>
              <w:jc w:val="center"/>
              <w:rPr>
                <w:bCs/>
              </w:rPr>
            </w:pPr>
            <w:r w:rsidRPr="00405391">
              <w:rPr>
                <w:bCs/>
              </w:rPr>
              <w:t>12</w:t>
            </w:r>
          </w:p>
        </w:tc>
        <w:tc>
          <w:tcPr>
            <w:tcW w:w="1579" w:type="dxa"/>
            <w:shd w:val="clear" w:color="auto" w:fill="auto"/>
            <w:hideMark/>
          </w:tcPr>
          <w:p w:rsidR="00D36062" w:rsidRPr="00405391" w:rsidRDefault="00D36062" w:rsidP="00615D51">
            <w:hyperlink r:id="rId31" w:tooltip="Тропический циклон" w:history="1">
              <w:r w:rsidRPr="002B5DED">
                <w:t>Ураган</w:t>
              </w:r>
            </w:hyperlink>
          </w:p>
        </w:tc>
        <w:tc>
          <w:tcPr>
            <w:tcW w:w="1983" w:type="dxa"/>
            <w:shd w:val="clear" w:color="auto" w:fill="auto"/>
            <w:hideMark/>
          </w:tcPr>
          <w:p w:rsidR="00D36062" w:rsidRPr="00405391" w:rsidRDefault="00D36062" w:rsidP="00615D51">
            <w:pPr>
              <w:jc w:val="center"/>
            </w:pPr>
            <w:r w:rsidRPr="00405391">
              <w:t>&gt; 32,6 (&gt; 117)</w:t>
            </w:r>
          </w:p>
        </w:tc>
        <w:tc>
          <w:tcPr>
            <w:tcW w:w="4394" w:type="dxa"/>
            <w:shd w:val="clear" w:color="auto" w:fill="auto"/>
            <w:hideMark/>
          </w:tcPr>
          <w:p w:rsidR="00D36062" w:rsidRPr="00405391" w:rsidRDefault="00D36062" w:rsidP="00615D51"/>
        </w:tc>
      </w:tr>
    </w:tbl>
    <w:p w:rsidR="00D36062" w:rsidRDefault="00D36062" w:rsidP="00D36062">
      <w:pPr>
        <w:spacing w:after="200" w:line="276" w:lineRule="auto"/>
      </w:pPr>
    </w:p>
    <w:p w:rsidR="00546EAC" w:rsidRPr="000D2167" w:rsidRDefault="00A767CE" w:rsidP="005B24DD">
      <w:pPr>
        <w:pStyle w:val="1"/>
        <w:spacing w:line="360" w:lineRule="auto"/>
        <w:ind w:firstLine="709"/>
        <w:jc w:val="center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br w:type="page"/>
      </w:r>
      <w:r w:rsidR="00546EAC" w:rsidRPr="000D2167">
        <w:rPr>
          <w:rFonts w:ascii="Times New Roman" w:hAnsi="Times New Roman"/>
          <w:b/>
          <w:i w:val="0"/>
          <w:sz w:val="32"/>
          <w:szCs w:val="32"/>
        </w:rPr>
        <w:lastRenderedPageBreak/>
        <w:t>Библиография</w:t>
      </w:r>
    </w:p>
    <w:p w:rsidR="00546EAC" w:rsidRPr="000D2167" w:rsidRDefault="00546EAC" w:rsidP="005B24DD">
      <w:pPr>
        <w:spacing w:line="360" w:lineRule="auto"/>
      </w:pPr>
    </w:p>
    <w:p w:rsidR="00546EAC" w:rsidRPr="000D2167" w:rsidRDefault="00546EAC" w:rsidP="005B24DD">
      <w:pPr>
        <w:spacing w:line="360" w:lineRule="auto"/>
        <w:ind w:left="567" w:hanging="567"/>
        <w:rPr>
          <w:sz w:val="28"/>
          <w:szCs w:val="28"/>
        </w:rPr>
      </w:pPr>
      <w:r w:rsidRPr="000D2167">
        <w:rPr>
          <w:sz w:val="28"/>
          <w:szCs w:val="28"/>
        </w:rPr>
        <w:t>[1] Градостроительный кодекс Российской Федерации</w:t>
      </w:r>
    </w:p>
    <w:p w:rsidR="00546EAC" w:rsidRPr="000D2167" w:rsidRDefault="00546EAC" w:rsidP="00507FA1">
      <w:pPr>
        <w:spacing w:line="360" w:lineRule="auto"/>
        <w:ind w:left="567" w:hanging="567"/>
        <w:rPr>
          <w:sz w:val="28"/>
          <w:szCs w:val="28"/>
        </w:rPr>
      </w:pPr>
      <w:r w:rsidRPr="000D2167">
        <w:rPr>
          <w:sz w:val="28"/>
          <w:szCs w:val="28"/>
        </w:rPr>
        <w:t>[2] Федеральный  закон от 27.12.2002 г. №184-ФЗ «О техническом регулир</w:t>
      </w:r>
      <w:r w:rsidRPr="000D2167">
        <w:rPr>
          <w:sz w:val="28"/>
          <w:szCs w:val="28"/>
        </w:rPr>
        <w:t>о</w:t>
      </w:r>
      <w:r w:rsidRPr="000D2167">
        <w:rPr>
          <w:sz w:val="28"/>
          <w:szCs w:val="28"/>
        </w:rPr>
        <w:t>вании»</w:t>
      </w:r>
    </w:p>
    <w:p w:rsidR="00546EAC" w:rsidRPr="000D2167" w:rsidRDefault="00546EAC" w:rsidP="00507FA1">
      <w:pPr>
        <w:spacing w:line="360" w:lineRule="auto"/>
        <w:ind w:left="567" w:hanging="567"/>
        <w:rPr>
          <w:sz w:val="28"/>
          <w:szCs w:val="28"/>
        </w:rPr>
      </w:pPr>
      <w:r w:rsidRPr="000D2167">
        <w:rPr>
          <w:sz w:val="28"/>
          <w:szCs w:val="28"/>
        </w:rPr>
        <w:t>[3] Федеральный закон  от 30.12.2009 г. №384-ФЗ «О безопасности зд</w:t>
      </w:r>
      <w:r w:rsidRPr="000D2167">
        <w:rPr>
          <w:sz w:val="28"/>
          <w:szCs w:val="28"/>
        </w:rPr>
        <w:t>а</w:t>
      </w:r>
      <w:r w:rsidRPr="000D2167">
        <w:rPr>
          <w:sz w:val="28"/>
          <w:szCs w:val="28"/>
        </w:rPr>
        <w:t xml:space="preserve">ний и сооружений» </w:t>
      </w:r>
    </w:p>
    <w:p w:rsidR="00546EAC" w:rsidRPr="000D2167" w:rsidRDefault="00546EAC" w:rsidP="00507FA1">
      <w:pPr>
        <w:spacing w:line="360" w:lineRule="auto"/>
        <w:ind w:left="567" w:hanging="567"/>
        <w:rPr>
          <w:sz w:val="28"/>
          <w:szCs w:val="28"/>
        </w:rPr>
      </w:pPr>
      <w:r w:rsidRPr="000D2167">
        <w:rPr>
          <w:sz w:val="28"/>
          <w:szCs w:val="28"/>
        </w:rPr>
        <w:t>[4] Федеральный закон от 01.12.2007 г. №315-ФЗ «О саморегулируемых о</w:t>
      </w:r>
      <w:r w:rsidRPr="000D2167">
        <w:rPr>
          <w:sz w:val="28"/>
          <w:szCs w:val="28"/>
        </w:rPr>
        <w:t>р</w:t>
      </w:r>
      <w:r w:rsidRPr="000D2167">
        <w:rPr>
          <w:sz w:val="28"/>
          <w:szCs w:val="28"/>
        </w:rPr>
        <w:t xml:space="preserve">ганизациях» </w:t>
      </w:r>
    </w:p>
    <w:p w:rsidR="00546EAC" w:rsidRPr="000D2167" w:rsidRDefault="00546EAC" w:rsidP="00507FA1">
      <w:pPr>
        <w:spacing w:line="360" w:lineRule="auto"/>
        <w:ind w:left="567" w:hanging="567"/>
        <w:rPr>
          <w:sz w:val="28"/>
          <w:szCs w:val="28"/>
        </w:rPr>
      </w:pPr>
      <w:r w:rsidRPr="000D2167">
        <w:rPr>
          <w:sz w:val="28"/>
          <w:szCs w:val="28"/>
        </w:rPr>
        <w:t xml:space="preserve"> </w:t>
      </w:r>
      <w:r w:rsidR="006D160D" w:rsidRPr="000D2167">
        <w:rPr>
          <w:sz w:val="28"/>
          <w:szCs w:val="28"/>
        </w:rPr>
        <w:t xml:space="preserve">[5] </w:t>
      </w:r>
      <w:r w:rsidRPr="000D2167">
        <w:rPr>
          <w:sz w:val="28"/>
          <w:szCs w:val="28"/>
        </w:rPr>
        <w:t>Руководство по сооружению земляного полотна автомобильных дорог. Минтран</w:t>
      </w:r>
      <w:r w:rsidRPr="000D2167">
        <w:rPr>
          <w:sz w:val="28"/>
          <w:szCs w:val="28"/>
        </w:rPr>
        <w:t>с</w:t>
      </w:r>
      <w:r w:rsidRPr="000D2167">
        <w:rPr>
          <w:sz w:val="28"/>
          <w:szCs w:val="28"/>
        </w:rPr>
        <w:t>строй. – М., Транспорт, 1982</w:t>
      </w:r>
    </w:p>
    <w:p w:rsidR="006D160D" w:rsidRPr="000D2167" w:rsidRDefault="00546EAC" w:rsidP="00507FA1">
      <w:pPr>
        <w:spacing w:line="360" w:lineRule="auto"/>
        <w:ind w:left="567" w:hanging="567"/>
      </w:pPr>
      <w:r w:rsidRPr="000D2167">
        <w:rPr>
          <w:sz w:val="28"/>
          <w:szCs w:val="28"/>
        </w:rPr>
        <w:t>[</w:t>
      </w:r>
      <w:r w:rsidR="00AE4BCB" w:rsidRPr="000D2167">
        <w:rPr>
          <w:sz w:val="28"/>
          <w:szCs w:val="28"/>
        </w:rPr>
        <w:t>6</w:t>
      </w:r>
      <w:r w:rsidRPr="000D2167">
        <w:rPr>
          <w:sz w:val="28"/>
          <w:szCs w:val="28"/>
        </w:rPr>
        <w:t xml:space="preserve">] </w:t>
      </w:r>
      <w:r w:rsidR="00AE4BCB" w:rsidRPr="000D2167">
        <w:rPr>
          <w:sz w:val="28"/>
          <w:szCs w:val="28"/>
        </w:rPr>
        <w:t xml:space="preserve">Альбом типовых проектных решений: </w:t>
      </w:r>
      <w:r w:rsidRPr="000D2167">
        <w:rPr>
          <w:sz w:val="28"/>
          <w:szCs w:val="28"/>
        </w:rPr>
        <w:t xml:space="preserve"> Конструкции типовых элементом для укрепления </w:t>
      </w:r>
      <w:proofErr w:type="gramStart"/>
      <w:r w:rsidRPr="000D2167">
        <w:rPr>
          <w:sz w:val="28"/>
          <w:szCs w:val="28"/>
        </w:rPr>
        <w:t>откосов земляного полотна автомобильных дорог общ</w:t>
      </w:r>
      <w:r w:rsidRPr="000D2167">
        <w:rPr>
          <w:sz w:val="28"/>
          <w:szCs w:val="28"/>
        </w:rPr>
        <w:t>е</w:t>
      </w:r>
      <w:r w:rsidRPr="000D2167">
        <w:rPr>
          <w:sz w:val="28"/>
          <w:szCs w:val="28"/>
        </w:rPr>
        <w:t>го польз</w:t>
      </w:r>
      <w:r w:rsidRPr="000D2167">
        <w:rPr>
          <w:sz w:val="28"/>
          <w:szCs w:val="28"/>
        </w:rPr>
        <w:t>о</w:t>
      </w:r>
      <w:r w:rsidRPr="000D2167">
        <w:rPr>
          <w:sz w:val="28"/>
          <w:szCs w:val="28"/>
        </w:rPr>
        <w:t>вания</w:t>
      </w:r>
      <w:proofErr w:type="gramEnd"/>
      <w:r w:rsidRPr="000D2167">
        <w:rPr>
          <w:sz w:val="28"/>
          <w:szCs w:val="28"/>
        </w:rPr>
        <w:t xml:space="preserve">. </w:t>
      </w:r>
      <w:r w:rsidR="00AE4BCB" w:rsidRPr="000D2167">
        <w:rPr>
          <w:sz w:val="28"/>
          <w:szCs w:val="28"/>
        </w:rPr>
        <w:t xml:space="preserve">Союздорпроект. </w:t>
      </w:r>
      <w:r w:rsidRPr="000D2167">
        <w:rPr>
          <w:sz w:val="28"/>
          <w:szCs w:val="28"/>
        </w:rPr>
        <w:t xml:space="preserve"> М., 1986</w:t>
      </w:r>
      <w:r w:rsidR="006D160D" w:rsidRPr="000D2167">
        <w:t xml:space="preserve"> </w:t>
      </w:r>
    </w:p>
    <w:p w:rsidR="00546EAC" w:rsidRPr="000D2167" w:rsidRDefault="00AE4BCB" w:rsidP="00507FA1">
      <w:pPr>
        <w:spacing w:line="360" w:lineRule="auto"/>
        <w:ind w:left="567" w:hanging="567"/>
        <w:rPr>
          <w:sz w:val="28"/>
          <w:szCs w:val="28"/>
        </w:rPr>
      </w:pPr>
      <w:r w:rsidRPr="000D2167">
        <w:rPr>
          <w:sz w:val="28"/>
          <w:szCs w:val="28"/>
        </w:rPr>
        <w:t xml:space="preserve">[7] Типовой </w:t>
      </w:r>
      <w:r w:rsidR="006D160D" w:rsidRPr="000D2167">
        <w:rPr>
          <w:sz w:val="28"/>
          <w:szCs w:val="28"/>
        </w:rPr>
        <w:t>альбом</w:t>
      </w:r>
      <w:r w:rsidRPr="000D2167">
        <w:rPr>
          <w:sz w:val="28"/>
          <w:szCs w:val="28"/>
        </w:rPr>
        <w:t xml:space="preserve"> </w:t>
      </w:r>
      <w:r w:rsidR="006D160D" w:rsidRPr="000D2167">
        <w:rPr>
          <w:sz w:val="28"/>
          <w:szCs w:val="28"/>
        </w:rPr>
        <w:t xml:space="preserve"> серии 3.503.9-78</w:t>
      </w:r>
      <w:r w:rsidRPr="000D2167">
        <w:rPr>
          <w:sz w:val="28"/>
          <w:szCs w:val="28"/>
        </w:rPr>
        <w:t xml:space="preserve">: </w:t>
      </w:r>
      <w:r w:rsidR="006D160D" w:rsidRPr="000D2167">
        <w:rPr>
          <w:sz w:val="28"/>
          <w:szCs w:val="28"/>
        </w:rPr>
        <w:t xml:space="preserve">Конструкции </w:t>
      </w:r>
      <w:proofErr w:type="gramStart"/>
      <w:r w:rsidR="006D160D" w:rsidRPr="000D2167">
        <w:rPr>
          <w:sz w:val="28"/>
          <w:szCs w:val="28"/>
        </w:rPr>
        <w:t>укрепления откосов зе</w:t>
      </w:r>
      <w:r w:rsidR="006D160D" w:rsidRPr="000D2167">
        <w:rPr>
          <w:sz w:val="28"/>
          <w:szCs w:val="28"/>
        </w:rPr>
        <w:t>м</w:t>
      </w:r>
      <w:r w:rsidR="006D160D" w:rsidRPr="000D2167">
        <w:rPr>
          <w:sz w:val="28"/>
          <w:szCs w:val="28"/>
        </w:rPr>
        <w:t>ляного полотна автомобильных дорог общего пользования</w:t>
      </w:r>
      <w:proofErr w:type="gramEnd"/>
      <w:r w:rsidR="006D160D" w:rsidRPr="000D2167">
        <w:rPr>
          <w:sz w:val="28"/>
          <w:szCs w:val="28"/>
        </w:rPr>
        <w:t>.</w:t>
      </w:r>
      <w:r w:rsidRPr="000D2167">
        <w:rPr>
          <w:sz w:val="28"/>
          <w:szCs w:val="28"/>
        </w:rPr>
        <w:t xml:space="preserve"> Союздо</w:t>
      </w:r>
      <w:r w:rsidRPr="000D2167">
        <w:rPr>
          <w:sz w:val="28"/>
          <w:szCs w:val="28"/>
        </w:rPr>
        <w:t>р</w:t>
      </w:r>
      <w:r w:rsidRPr="000D2167">
        <w:rPr>
          <w:sz w:val="28"/>
          <w:szCs w:val="28"/>
        </w:rPr>
        <w:t>проект. М., 1988</w:t>
      </w:r>
    </w:p>
    <w:p w:rsidR="00546EAC" w:rsidRPr="000D2167" w:rsidRDefault="008B6815" w:rsidP="00507FA1">
      <w:pPr>
        <w:spacing w:line="360" w:lineRule="auto"/>
        <w:ind w:left="567" w:hanging="567"/>
        <w:rPr>
          <w:sz w:val="28"/>
          <w:szCs w:val="28"/>
        </w:rPr>
      </w:pPr>
      <w:r w:rsidRPr="000D2167">
        <w:rPr>
          <w:sz w:val="28"/>
          <w:szCs w:val="28"/>
        </w:rPr>
        <w:t>[8</w:t>
      </w:r>
      <w:r w:rsidR="00546EAC" w:rsidRPr="000D2167">
        <w:rPr>
          <w:sz w:val="28"/>
          <w:szCs w:val="28"/>
        </w:rPr>
        <w:t>] Методических ре</w:t>
      </w:r>
      <w:r w:rsidR="00546EAC" w:rsidRPr="000D2167">
        <w:rPr>
          <w:sz w:val="28"/>
          <w:szCs w:val="28"/>
        </w:rPr>
        <w:softHyphen/>
        <w:t>комендаций ЦНИИСа по укреплению откосов землян</w:t>
      </w:r>
      <w:r w:rsidR="00546EAC" w:rsidRPr="000D2167">
        <w:rPr>
          <w:sz w:val="28"/>
          <w:szCs w:val="28"/>
        </w:rPr>
        <w:t>о</w:t>
      </w:r>
      <w:r w:rsidR="00546EAC" w:rsidRPr="000D2167">
        <w:rPr>
          <w:sz w:val="28"/>
          <w:szCs w:val="28"/>
        </w:rPr>
        <w:t>го полотна гидропосевом трав», М., Транспорт, 1984</w:t>
      </w:r>
    </w:p>
    <w:p w:rsidR="00DB7DDF" w:rsidRPr="000D2167" w:rsidRDefault="00DB7DDF" w:rsidP="00DB7DDF">
      <w:pPr>
        <w:spacing w:line="360" w:lineRule="auto"/>
        <w:ind w:left="567" w:hanging="567"/>
        <w:rPr>
          <w:sz w:val="28"/>
          <w:szCs w:val="28"/>
        </w:rPr>
      </w:pPr>
      <w:r w:rsidRPr="000D2167">
        <w:rPr>
          <w:sz w:val="28"/>
          <w:szCs w:val="28"/>
        </w:rPr>
        <w:t>[9] Биологические методы укрепления откосов и рекультивация земель, н</w:t>
      </w:r>
      <w:r w:rsidRPr="000D2167">
        <w:rPr>
          <w:sz w:val="28"/>
          <w:szCs w:val="28"/>
        </w:rPr>
        <w:t>а</w:t>
      </w:r>
      <w:r w:rsidRPr="000D2167">
        <w:rPr>
          <w:sz w:val="28"/>
          <w:szCs w:val="28"/>
        </w:rPr>
        <w:t>рушаемых при строительстве автомобильных дорог. Обзорная информ</w:t>
      </w:r>
      <w:r w:rsidRPr="000D2167">
        <w:rPr>
          <w:sz w:val="28"/>
          <w:szCs w:val="28"/>
        </w:rPr>
        <w:t>а</w:t>
      </w:r>
      <w:r w:rsidRPr="000D2167">
        <w:rPr>
          <w:sz w:val="28"/>
          <w:szCs w:val="28"/>
        </w:rPr>
        <w:t>ция. М.,  Информавтодор, 2007</w:t>
      </w:r>
    </w:p>
    <w:p w:rsidR="00DB7DDF" w:rsidRPr="000D2167" w:rsidRDefault="00DB7DDF" w:rsidP="00DB7DDF">
      <w:pPr>
        <w:spacing w:line="360" w:lineRule="auto"/>
        <w:ind w:left="567" w:hanging="567"/>
        <w:rPr>
          <w:sz w:val="28"/>
          <w:szCs w:val="28"/>
        </w:rPr>
      </w:pPr>
      <w:r w:rsidRPr="000D2167">
        <w:rPr>
          <w:sz w:val="28"/>
          <w:szCs w:val="28"/>
        </w:rPr>
        <w:t>[10</w:t>
      </w:r>
      <w:proofErr w:type="gramStart"/>
      <w:r w:rsidRPr="000D2167">
        <w:rPr>
          <w:sz w:val="28"/>
          <w:szCs w:val="28"/>
        </w:rPr>
        <w:t xml:space="preserve"> ]</w:t>
      </w:r>
      <w:proofErr w:type="gramEnd"/>
      <w:r w:rsidRPr="000D2167">
        <w:rPr>
          <w:sz w:val="28"/>
          <w:szCs w:val="28"/>
        </w:rPr>
        <w:t xml:space="preserve"> РД 39-30-925-83 Руководящий документ. Методические указания по биологической рекультивации земель, нарушенных при сборе, подг</w:t>
      </w:r>
      <w:r w:rsidRPr="000D2167">
        <w:rPr>
          <w:sz w:val="28"/>
          <w:szCs w:val="28"/>
        </w:rPr>
        <w:t>о</w:t>
      </w:r>
      <w:r w:rsidRPr="000D2167">
        <w:rPr>
          <w:sz w:val="28"/>
          <w:szCs w:val="28"/>
        </w:rPr>
        <w:t>товке и транспорте нефти, ВНИИСПТнефть, г. Уфа,  1984</w:t>
      </w:r>
    </w:p>
    <w:p w:rsidR="00087EAA" w:rsidRPr="000A1FBB" w:rsidRDefault="00087EAA" w:rsidP="00507FA1">
      <w:pPr>
        <w:spacing w:line="360" w:lineRule="auto"/>
        <w:ind w:left="567" w:hanging="567"/>
        <w:rPr>
          <w:sz w:val="28"/>
          <w:szCs w:val="28"/>
        </w:rPr>
      </w:pPr>
      <w:r w:rsidRPr="000D2167">
        <w:rPr>
          <w:sz w:val="28"/>
          <w:szCs w:val="28"/>
        </w:rPr>
        <w:t>[</w:t>
      </w:r>
      <w:r w:rsidR="00507FA1" w:rsidRPr="000D2167">
        <w:rPr>
          <w:sz w:val="28"/>
          <w:szCs w:val="28"/>
        </w:rPr>
        <w:t>1</w:t>
      </w:r>
      <w:r w:rsidR="00DB7DDF" w:rsidRPr="000D2167">
        <w:rPr>
          <w:sz w:val="28"/>
          <w:szCs w:val="28"/>
        </w:rPr>
        <w:t>1</w:t>
      </w:r>
      <w:r w:rsidRPr="000D2167">
        <w:rPr>
          <w:sz w:val="28"/>
          <w:szCs w:val="28"/>
        </w:rPr>
        <w:t>] ВСН 63-76. Инструкция по расчету ливневого стока воды с малых ба</w:t>
      </w:r>
      <w:r w:rsidRPr="000D2167">
        <w:rPr>
          <w:sz w:val="28"/>
          <w:szCs w:val="28"/>
        </w:rPr>
        <w:t>с</w:t>
      </w:r>
      <w:r w:rsidRPr="000D2167">
        <w:rPr>
          <w:sz w:val="28"/>
          <w:szCs w:val="28"/>
        </w:rPr>
        <w:t>сейнов.</w:t>
      </w:r>
    </w:p>
    <w:p w:rsidR="00C15F9D" w:rsidRDefault="00C15F9D" w:rsidP="00C15F9D">
      <w:pPr>
        <w:rPr>
          <w:sz w:val="28"/>
          <w:szCs w:val="28"/>
        </w:rPr>
      </w:pPr>
      <w:r w:rsidRPr="00C15F9D">
        <w:rPr>
          <w:bCs/>
          <w:sz w:val="28"/>
          <w:szCs w:val="28"/>
        </w:rPr>
        <w:t xml:space="preserve">[12] </w:t>
      </w:r>
      <w:r w:rsidRPr="00343B62">
        <w:rPr>
          <w:bCs/>
          <w:sz w:val="28"/>
          <w:szCs w:val="28"/>
        </w:rPr>
        <w:t>ВСН</w:t>
      </w:r>
      <w:r w:rsidRPr="00343B62">
        <w:rPr>
          <w:sz w:val="28"/>
          <w:szCs w:val="28"/>
        </w:rPr>
        <w:t xml:space="preserve"> </w:t>
      </w:r>
      <w:r w:rsidRPr="00343B62">
        <w:rPr>
          <w:bCs/>
          <w:sz w:val="28"/>
          <w:szCs w:val="28"/>
        </w:rPr>
        <w:t>115</w:t>
      </w:r>
      <w:r w:rsidRPr="00343B62">
        <w:rPr>
          <w:sz w:val="28"/>
          <w:szCs w:val="28"/>
        </w:rPr>
        <w:t>-</w:t>
      </w:r>
      <w:r w:rsidRPr="00343B62">
        <w:rPr>
          <w:bCs/>
          <w:sz w:val="28"/>
          <w:szCs w:val="28"/>
        </w:rPr>
        <w:t>75</w:t>
      </w:r>
      <w:r w:rsidRPr="00343B62">
        <w:rPr>
          <w:sz w:val="28"/>
          <w:szCs w:val="28"/>
        </w:rPr>
        <w:t xml:space="preserve"> Технические указания по приготовлению и применению д</w:t>
      </w:r>
      <w:r w:rsidRPr="00343B62">
        <w:rPr>
          <w:sz w:val="28"/>
          <w:szCs w:val="28"/>
        </w:rPr>
        <w:t>о</w:t>
      </w:r>
      <w:r w:rsidRPr="00343B62">
        <w:rPr>
          <w:sz w:val="28"/>
          <w:szCs w:val="28"/>
        </w:rPr>
        <w:t>рожных эмульсий</w:t>
      </w:r>
    </w:p>
    <w:p w:rsidR="00FC6E29" w:rsidRDefault="00A767CE" w:rsidP="00FC6E29">
      <w:pPr>
        <w:spacing w:line="360" w:lineRule="auto"/>
        <w:jc w:val="both"/>
        <w:rPr>
          <w:sz w:val="28"/>
        </w:rPr>
      </w:pPr>
      <w:r w:rsidRPr="007C590A">
        <w:rPr>
          <w:bCs/>
          <w:sz w:val="28"/>
          <w:szCs w:val="28"/>
        </w:rPr>
        <w:t>[1</w:t>
      </w:r>
      <w:r>
        <w:rPr>
          <w:bCs/>
          <w:sz w:val="28"/>
          <w:szCs w:val="28"/>
        </w:rPr>
        <w:t>3</w:t>
      </w:r>
      <w:r w:rsidRPr="007C590A">
        <w:rPr>
          <w:bCs/>
          <w:sz w:val="28"/>
          <w:szCs w:val="28"/>
        </w:rPr>
        <w:t xml:space="preserve">] </w:t>
      </w:r>
      <w:r w:rsidRPr="00154D12">
        <w:rPr>
          <w:sz w:val="28"/>
        </w:rPr>
        <w:t>ВСН 139-80 Инструкция по строительству цементобетонных п</w:t>
      </w:r>
      <w:r w:rsidRPr="00154D12">
        <w:rPr>
          <w:sz w:val="28"/>
        </w:rPr>
        <w:t>о</w:t>
      </w:r>
      <w:r w:rsidRPr="00154D12">
        <w:rPr>
          <w:sz w:val="28"/>
        </w:rPr>
        <w:t>крытий автомобильных дорог</w:t>
      </w:r>
      <w:r w:rsidR="00FC6E29">
        <w:rPr>
          <w:sz w:val="28"/>
        </w:rPr>
        <w:t xml:space="preserve"> </w:t>
      </w:r>
    </w:p>
    <w:p w:rsidR="00133CB5" w:rsidRPr="000D2167" w:rsidRDefault="00133CB5" w:rsidP="00FC6E29">
      <w:pPr>
        <w:spacing w:line="360" w:lineRule="auto"/>
        <w:jc w:val="both"/>
        <w:rPr>
          <w:sz w:val="28"/>
          <w:szCs w:val="28"/>
        </w:rPr>
      </w:pPr>
      <w:r w:rsidRPr="000D2167">
        <w:rPr>
          <w:sz w:val="28"/>
          <w:szCs w:val="28"/>
        </w:rPr>
        <w:lastRenderedPageBreak/>
        <w:t>ОКС хх</w:t>
      </w:r>
      <w:proofErr w:type="gramStart"/>
      <w:r w:rsidRPr="000D2167">
        <w:rPr>
          <w:sz w:val="28"/>
          <w:szCs w:val="28"/>
        </w:rPr>
        <w:t>.х</w:t>
      </w:r>
      <w:proofErr w:type="gramEnd"/>
      <w:r w:rsidRPr="000D2167">
        <w:rPr>
          <w:sz w:val="28"/>
          <w:szCs w:val="28"/>
        </w:rPr>
        <w:t>хх</w:t>
      </w:r>
    </w:p>
    <w:p w:rsidR="00133CB5" w:rsidRPr="000D2167" w:rsidRDefault="00133CB5" w:rsidP="005B24DD">
      <w:pPr>
        <w:pStyle w:val="30"/>
        <w:spacing w:line="360" w:lineRule="auto"/>
        <w:jc w:val="both"/>
        <w:rPr>
          <w:b w:val="0"/>
          <w:sz w:val="28"/>
        </w:rPr>
      </w:pPr>
      <w:r w:rsidRPr="000D2167">
        <w:rPr>
          <w:sz w:val="28"/>
        </w:rPr>
        <w:t>Ключевые слова:</w:t>
      </w:r>
      <w:r w:rsidRPr="000D2167">
        <w:rPr>
          <w:noProof/>
          <w:sz w:val="28"/>
        </w:rPr>
        <w:t xml:space="preserve"> </w:t>
      </w:r>
      <w:r w:rsidRPr="000D2167">
        <w:rPr>
          <w:b w:val="0"/>
          <w:sz w:val="28"/>
        </w:rPr>
        <w:t xml:space="preserve">работы отделочные и укрепительные, </w:t>
      </w:r>
      <w:r w:rsidRPr="000D2167">
        <w:rPr>
          <w:b w:val="0"/>
          <w:noProof/>
          <w:sz w:val="28"/>
        </w:rPr>
        <w:t>технология производства укрепительных работ,</w:t>
      </w:r>
      <w:r w:rsidRPr="000D2167">
        <w:rPr>
          <w:b w:val="0"/>
          <w:sz w:val="28"/>
        </w:rPr>
        <w:t xml:space="preserve"> укрепление откосов, конструкции укре</w:t>
      </w:r>
      <w:r w:rsidRPr="000D2167">
        <w:rPr>
          <w:b w:val="0"/>
          <w:sz w:val="28"/>
        </w:rPr>
        <w:t>п</w:t>
      </w:r>
      <w:r w:rsidRPr="000D2167">
        <w:rPr>
          <w:b w:val="0"/>
          <w:sz w:val="28"/>
        </w:rPr>
        <w:t>ления откосов.</w:t>
      </w:r>
    </w:p>
    <w:p w:rsidR="00133CB5" w:rsidRPr="009449D8" w:rsidRDefault="00133CB5" w:rsidP="005B24DD">
      <w:pPr>
        <w:spacing w:line="360" w:lineRule="auto"/>
        <w:ind w:firstLine="709"/>
        <w:jc w:val="both"/>
        <w:rPr>
          <w:sz w:val="28"/>
          <w:szCs w:val="28"/>
        </w:rPr>
      </w:pPr>
      <w:r w:rsidRPr="000D2167">
        <w:rPr>
          <w:sz w:val="28"/>
          <w:szCs w:val="28"/>
        </w:rPr>
        <w:t>_____________________________________________________________</w:t>
      </w:r>
    </w:p>
    <w:p w:rsidR="00133CB5" w:rsidRPr="009449D8" w:rsidRDefault="00133CB5" w:rsidP="005B24DD">
      <w:pPr>
        <w:spacing w:line="360" w:lineRule="auto"/>
        <w:ind w:firstLine="709"/>
        <w:jc w:val="both"/>
        <w:rPr>
          <w:sz w:val="28"/>
          <w:szCs w:val="28"/>
        </w:rPr>
      </w:pPr>
    </w:p>
    <w:p w:rsidR="00133CB5" w:rsidRPr="009449D8" w:rsidRDefault="00133CB5" w:rsidP="005B24DD">
      <w:pPr>
        <w:spacing w:line="360" w:lineRule="auto"/>
        <w:ind w:firstLine="709"/>
        <w:jc w:val="both"/>
        <w:rPr>
          <w:sz w:val="28"/>
          <w:szCs w:val="28"/>
        </w:rPr>
      </w:pPr>
    </w:p>
    <w:p w:rsidR="00F00E5F" w:rsidRPr="009449D8" w:rsidRDefault="00F00E5F" w:rsidP="005B24DD">
      <w:pPr>
        <w:pStyle w:val="1"/>
        <w:spacing w:line="360" w:lineRule="auto"/>
        <w:ind w:firstLine="709"/>
        <w:rPr>
          <w:rFonts w:ascii="Times New Roman" w:hAnsi="Times New Roman"/>
          <w:b/>
          <w:i w:val="0"/>
          <w:sz w:val="32"/>
          <w:szCs w:val="32"/>
        </w:rPr>
      </w:pPr>
    </w:p>
    <w:sectPr w:rsidR="00F00E5F" w:rsidRPr="009449D8" w:rsidSect="00DB7DDF">
      <w:pgSz w:w="11906" w:h="16838"/>
      <w:pgMar w:top="1134" w:right="851" w:bottom="1134" w:left="1701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C1" w:rsidRDefault="008B3DC1">
      <w:r>
        <w:separator/>
      </w:r>
    </w:p>
  </w:endnote>
  <w:endnote w:type="continuationSeparator" w:id="0">
    <w:p w:rsidR="008B3DC1" w:rsidRDefault="008B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FF" w:rsidRDefault="00D95FFF" w:rsidP="009323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3E5B">
      <w:rPr>
        <w:rStyle w:val="a4"/>
        <w:noProof/>
      </w:rPr>
      <w:t>II</w:t>
    </w:r>
    <w:r>
      <w:rPr>
        <w:rStyle w:val="a4"/>
      </w:rPr>
      <w:fldChar w:fldCharType="end"/>
    </w:r>
  </w:p>
  <w:p w:rsidR="00D95FFF" w:rsidRDefault="00D95FFF" w:rsidP="006A33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FF" w:rsidRDefault="00D95FFF" w:rsidP="009323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3E5B">
      <w:rPr>
        <w:rStyle w:val="a4"/>
        <w:noProof/>
      </w:rPr>
      <w:t>III</w:t>
    </w:r>
    <w:r>
      <w:rPr>
        <w:rStyle w:val="a4"/>
      </w:rPr>
      <w:fldChar w:fldCharType="end"/>
    </w:r>
  </w:p>
  <w:p w:rsidR="00D95FFF" w:rsidRDefault="00D95FFF" w:rsidP="006A33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C1" w:rsidRDefault="008B3DC1">
      <w:r>
        <w:separator/>
      </w:r>
    </w:p>
  </w:footnote>
  <w:footnote w:type="continuationSeparator" w:id="0">
    <w:p w:rsidR="008B3DC1" w:rsidRDefault="008B3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FF" w:rsidRDefault="00D95FFF">
    <w:pPr>
      <w:pStyle w:val="a5"/>
      <w:rPr>
        <w:sz w:val="20"/>
        <w:szCs w:val="20"/>
      </w:rPr>
    </w:pPr>
    <w:r>
      <w:rPr>
        <w:sz w:val="20"/>
        <w:szCs w:val="20"/>
      </w:rPr>
      <w:t xml:space="preserve">СТО </w:t>
    </w:r>
    <w:r w:rsidRPr="00182716">
      <w:rPr>
        <w:sz w:val="20"/>
        <w:szCs w:val="20"/>
      </w:rPr>
      <w:t>НОСТРОЙ</w:t>
    </w:r>
    <w:r>
      <w:rPr>
        <w:sz w:val="20"/>
        <w:szCs w:val="20"/>
      </w:rPr>
      <w:t xml:space="preserve"> </w:t>
    </w:r>
    <w:r w:rsidR="009A78C3">
      <w:rPr>
        <w:sz w:val="20"/>
        <w:szCs w:val="20"/>
      </w:rPr>
      <w:t>2.25.24</w:t>
    </w:r>
    <w:r>
      <w:rPr>
        <w:sz w:val="20"/>
        <w:szCs w:val="20"/>
      </w:rPr>
      <w:t>-2011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C3" w:rsidRDefault="009A78C3" w:rsidP="009A78C3">
    <w:pPr>
      <w:pStyle w:val="a5"/>
      <w:rPr>
        <w:sz w:val="20"/>
        <w:szCs w:val="20"/>
      </w:rPr>
    </w:pPr>
    <w:r>
      <w:rPr>
        <w:sz w:val="20"/>
        <w:szCs w:val="20"/>
      </w:rPr>
      <w:t xml:space="preserve">СТО </w:t>
    </w:r>
    <w:r w:rsidRPr="00182716">
      <w:rPr>
        <w:sz w:val="20"/>
        <w:szCs w:val="20"/>
      </w:rPr>
      <w:t>НОСТРОЙ</w:t>
    </w:r>
    <w:r>
      <w:rPr>
        <w:sz w:val="20"/>
        <w:szCs w:val="20"/>
      </w:rPr>
      <w:t xml:space="preserve"> 2.25.24-2011</w:t>
    </w:r>
  </w:p>
  <w:p w:rsidR="00D95FFF" w:rsidRPr="009A78C3" w:rsidRDefault="00D95FFF" w:rsidP="009A78C3">
    <w:pPr>
      <w:pStyle w:val="a5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282"/>
    <w:multiLevelType w:val="hybridMultilevel"/>
    <w:tmpl w:val="ACDA99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E43E7"/>
    <w:multiLevelType w:val="hybridMultilevel"/>
    <w:tmpl w:val="87F097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46FED"/>
    <w:multiLevelType w:val="hybridMultilevel"/>
    <w:tmpl w:val="6BEC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3B51"/>
    <w:multiLevelType w:val="hybridMultilevel"/>
    <w:tmpl w:val="8DCA11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BC168C"/>
    <w:multiLevelType w:val="hybridMultilevel"/>
    <w:tmpl w:val="454AB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05735"/>
    <w:multiLevelType w:val="hybridMultilevel"/>
    <w:tmpl w:val="990CC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15692"/>
    <w:multiLevelType w:val="hybridMultilevel"/>
    <w:tmpl w:val="A8C88BE0"/>
    <w:lvl w:ilvl="0" w:tplc="E31C6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14D7C"/>
    <w:multiLevelType w:val="hybridMultilevel"/>
    <w:tmpl w:val="824043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423C1E"/>
    <w:multiLevelType w:val="hybridMultilevel"/>
    <w:tmpl w:val="FCBE9F36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3E20016E"/>
    <w:multiLevelType w:val="hybridMultilevel"/>
    <w:tmpl w:val="2A845F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C63268"/>
    <w:multiLevelType w:val="hybridMultilevel"/>
    <w:tmpl w:val="924E4FD4"/>
    <w:lvl w:ilvl="0" w:tplc="04190013">
      <w:start w:val="1"/>
      <w:numFmt w:val="upperRoman"/>
      <w:lvlText w:val="%1."/>
      <w:lvlJc w:val="righ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464C2409"/>
    <w:multiLevelType w:val="hybridMultilevel"/>
    <w:tmpl w:val="48D44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00A59"/>
    <w:multiLevelType w:val="hybridMultilevel"/>
    <w:tmpl w:val="728824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B139AE"/>
    <w:multiLevelType w:val="hybridMultilevel"/>
    <w:tmpl w:val="F416B1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535A5C"/>
    <w:multiLevelType w:val="hybridMultilevel"/>
    <w:tmpl w:val="A1A482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EE0081"/>
    <w:multiLevelType w:val="hybridMultilevel"/>
    <w:tmpl w:val="F862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C66BC"/>
    <w:multiLevelType w:val="hybridMultilevel"/>
    <w:tmpl w:val="3470F4D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70065C9B"/>
    <w:multiLevelType w:val="hybridMultilevel"/>
    <w:tmpl w:val="E26273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1431BB"/>
    <w:multiLevelType w:val="hybridMultilevel"/>
    <w:tmpl w:val="25BAD8B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6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5"/>
  </w:num>
  <w:num w:numId="14">
    <w:abstractNumId w:val="2"/>
  </w:num>
  <w:num w:numId="15">
    <w:abstractNumId w:val="11"/>
  </w:num>
  <w:num w:numId="16">
    <w:abstractNumId w:val="1"/>
  </w:num>
  <w:num w:numId="17">
    <w:abstractNumId w:val="5"/>
  </w:num>
  <w:num w:numId="18">
    <w:abstractNumId w:val="17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NotTrackMoves/>
  <w:defaultTabStop w:val="708"/>
  <w:autoHyphenation/>
  <w:hyphenationZone w:val="357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FD2"/>
    <w:rsid w:val="000060D6"/>
    <w:rsid w:val="0001678B"/>
    <w:rsid w:val="00024CC3"/>
    <w:rsid w:val="000346D1"/>
    <w:rsid w:val="00037604"/>
    <w:rsid w:val="00046792"/>
    <w:rsid w:val="00050D05"/>
    <w:rsid w:val="00062045"/>
    <w:rsid w:val="00067599"/>
    <w:rsid w:val="00070083"/>
    <w:rsid w:val="00075A2B"/>
    <w:rsid w:val="000879BF"/>
    <w:rsid w:val="00087EAA"/>
    <w:rsid w:val="000A1EB9"/>
    <w:rsid w:val="000A1FBB"/>
    <w:rsid w:val="000B67B1"/>
    <w:rsid w:val="000B6F85"/>
    <w:rsid w:val="000C2061"/>
    <w:rsid w:val="000D2167"/>
    <w:rsid w:val="000E3E5B"/>
    <w:rsid w:val="000E4B35"/>
    <w:rsid w:val="0011069E"/>
    <w:rsid w:val="00115165"/>
    <w:rsid w:val="00133CB5"/>
    <w:rsid w:val="00142984"/>
    <w:rsid w:val="00142E4D"/>
    <w:rsid w:val="00143E72"/>
    <w:rsid w:val="001454E9"/>
    <w:rsid w:val="00146891"/>
    <w:rsid w:val="0015275B"/>
    <w:rsid w:val="00156867"/>
    <w:rsid w:val="00162797"/>
    <w:rsid w:val="0016390B"/>
    <w:rsid w:val="00164A1C"/>
    <w:rsid w:val="00164FC4"/>
    <w:rsid w:val="00175736"/>
    <w:rsid w:val="00182716"/>
    <w:rsid w:val="00190A8B"/>
    <w:rsid w:val="001B1C75"/>
    <w:rsid w:val="001B38EE"/>
    <w:rsid w:val="001B4622"/>
    <w:rsid w:val="001C0435"/>
    <w:rsid w:val="001F48A3"/>
    <w:rsid w:val="001F77DA"/>
    <w:rsid w:val="00207C67"/>
    <w:rsid w:val="002168AD"/>
    <w:rsid w:val="0023330D"/>
    <w:rsid w:val="002607DC"/>
    <w:rsid w:val="002617D6"/>
    <w:rsid w:val="00271C5E"/>
    <w:rsid w:val="00274353"/>
    <w:rsid w:val="0028032B"/>
    <w:rsid w:val="00290A8A"/>
    <w:rsid w:val="00292E21"/>
    <w:rsid w:val="00294019"/>
    <w:rsid w:val="00294877"/>
    <w:rsid w:val="002B5D79"/>
    <w:rsid w:val="002D56C7"/>
    <w:rsid w:val="002D7721"/>
    <w:rsid w:val="002E01AB"/>
    <w:rsid w:val="002E0341"/>
    <w:rsid w:val="002E3DE6"/>
    <w:rsid w:val="002E4B9A"/>
    <w:rsid w:val="002F1E84"/>
    <w:rsid w:val="00304BCF"/>
    <w:rsid w:val="003176CA"/>
    <w:rsid w:val="00317F59"/>
    <w:rsid w:val="00340B40"/>
    <w:rsid w:val="003422E0"/>
    <w:rsid w:val="00342A41"/>
    <w:rsid w:val="00351ECD"/>
    <w:rsid w:val="003649AE"/>
    <w:rsid w:val="00375C85"/>
    <w:rsid w:val="00376C3B"/>
    <w:rsid w:val="00391F68"/>
    <w:rsid w:val="003A5FD2"/>
    <w:rsid w:val="003D4E96"/>
    <w:rsid w:val="003E020D"/>
    <w:rsid w:val="003E59B7"/>
    <w:rsid w:val="003E5B17"/>
    <w:rsid w:val="003F4E4F"/>
    <w:rsid w:val="0044079A"/>
    <w:rsid w:val="00445081"/>
    <w:rsid w:val="004471DD"/>
    <w:rsid w:val="004516A7"/>
    <w:rsid w:val="00453DEE"/>
    <w:rsid w:val="004634D8"/>
    <w:rsid w:val="00464B5B"/>
    <w:rsid w:val="0046613A"/>
    <w:rsid w:val="00466D97"/>
    <w:rsid w:val="00492A50"/>
    <w:rsid w:val="004A0819"/>
    <w:rsid w:val="004C315A"/>
    <w:rsid w:val="004C59A6"/>
    <w:rsid w:val="004C61AD"/>
    <w:rsid w:val="004D34BA"/>
    <w:rsid w:val="004D4682"/>
    <w:rsid w:val="004D47E1"/>
    <w:rsid w:val="004E34B9"/>
    <w:rsid w:val="004F3E16"/>
    <w:rsid w:val="00507FA1"/>
    <w:rsid w:val="00540C61"/>
    <w:rsid w:val="00546EAC"/>
    <w:rsid w:val="00554E6B"/>
    <w:rsid w:val="0056666E"/>
    <w:rsid w:val="0059565A"/>
    <w:rsid w:val="00595D27"/>
    <w:rsid w:val="0059732C"/>
    <w:rsid w:val="005A02BA"/>
    <w:rsid w:val="005A47B2"/>
    <w:rsid w:val="005A5B53"/>
    <w:rsid w:val="005B24DD"/>
    <w:rsid w:val="005B3BB3"/>
    <w:rsid w:val="005B6FF9"/>
    <w:rsid w:val="005C3572"/>
    <w:rsid w:val="005C4DAB"/>
    <w:rsid w:val="005D05FA"/>
    <w:rsid w:val="005D0790"/>
    <w:rsid w:val="005E7E12"/>
    <w:rsid w:val="006066B0"/>
    <w:rsid w:val="0061536E"/>
    <w:rsid w:val="00615D51"/>
    <w:rsid w:val="0061798E"/>
    <w:rsid w:val="00632F3C"/>
    <w:rsid w:val="006725C7"/>
    <w:rsid w:val="00677A82"/>
    <w:rsid w:val="00691973"/>
    <w:rsid w:val="00693E6E"/>
    <w:rsid w:val="006A0D10"/>
    <w:rsid w:val="006A2751"/>
    <w:rsid w:val="006A3372"/>
    <w:rsid w:val="006A4EEC"/>
    <w:rsid w:val="006B1107"/>
    <w:rsid w:val="006B4CE7"/>
    <w:rsid w:val="006C6934"/>
    <w:rsid w:val="006D160D"/>
    <w:rsid w:val="006D3DB0"/>
    <w:rsid w:val="006E2D65"/>
    <w:rsid w:val="006F0A98"/>
    <w:rsid w:val="006F7FB8"/>
    <w:rsid w:val="00703227"/>
    <w:rsid w:val="0071132D"/>
    <w:rsid w:val="00724DF3"/>
    <w:rsid w:val="00727E3D"/>
    <w:rsid w:val="00743C77"/>
    <w:rsid w:val="00743F3D"/>
    <w:rsid w:val="007531B2"/>
    <w:rsid w:val="00755057"/>
    <w:rsid w:val="0075752F"/>
    <w:rsid w:val="00762C4B"/>
    <w:rsid w:val="00765685"/>
    <w:rsid w:val="00766455"/>
    <w:rsid w:val="00766E56"/>
    <w:rsid w:val="007844FE"/>
    <w:rsid w:val="00791471"/>
    <w:rsid w:val="007A3227"/>
    <w:rsid w:val="007C292E"/>
    <w:rsid w:val="007D4F3A"/>
    <w:rsid w:val="007E157F"/>
    <w:rsid w:val="007F0EA8"/>
    <w:rsid w:val="007F4E9C"/>
    <w:rsid w:val="0081058A"/>
    <w:rsid w:val="00814906"/>
    <w:rsid w:val="00823440"/>
    <w:rsid w:val="00832826"/>
    <w:rsid w:val="00834505"/>
    <w:rsid w:val="008356C2"/>
    <w:rsid w:val="00842F17"/>
    <w:rsid w:val="00844D90"/>
    <w:rsid w:val="008454F6"/>
    <w:rsid w:val="00846737"/>
    <w:rsid w:val="00870D5F"/>
    <w:rsid w:val="00881803"/>
    <w:rsid w:val="00882AAE"/>
    <w:rsid w:val="0088467D"/>
    <w:rsid w:val="00885FBE"/>
    <w:rsid w:val="00893093"/>
    <w:rsid w:val="00894844"/>
    <w:rsid w:val="008A28F8"/>
    <w:rsid w:val="008A47BC"/>
    <w:rsid w:val="008B3DC1"/>
    <w:rsid w:val="008B6815"/>
    <w:rsid w:val="008B7FCA"/>
    <w:rsid w:val="008F16A8"/>
    <w:rsid w:val="00922BFA"/>
    <w:rsid w:val="009255D1"/>
    <w:rsid w:val="009323BB"/>
    <w:rsid w:val="009449D8"/>
    <w:rsid w:val="0096054A"/>
    <w:rsid w:val="0096141D"/>
    <w:rsid w:val="009615D7"/>
    <w:rsid w:val="00992B20"/>
    <w:rsid w:val="009A27FC"/>
    <w:rsid w:val="009A312E"/>
    <w:rsid w:val="009A4123"/>
    <w:rsid w:val="009A7176"/>
    <w:rsid w:val="009A78C3"/>
    <w:rsid w:val="009B0FF3"/>
    <w:rsid w:val="009C0316"/>
    <w:rsid w:val="009D3D36"/>
    <w:rsid w:val="009E1690"/>
    <w:rsid w:val="009E1BC0"/>
    <w:rsid w:val="009E597C"/>
    <w:rsid w:val="009E768E"/>
    <w:rsid w:val="009F0E8C"/>
    <w:rsid w:val="009F492B"/>
    <w:rsid w:val="009F5C05"/>
    <w:rsid w:val="009F6041"/>
    <w:rsid w:val="00A03652"/>
    <w:rsid w:val="00A05184"/>
    <w:rsid w:val="00A07170"/>
    <w:rsid w:val="00A1016F"/>
    <w:rsid w:val="00A11DA1"/>
    <w:rsid w:val="00A12E42"/>
    <w:rsid w:val="00A467C2"/>
    <w:rsid w:val="00A50F52"/>
    <w:rsid w:val="00A73AD7"/>
    <w:rsid w:val="00A767CE"/>
    <w:rsid w:val="00A8173D"/>
    <w:rsid w:val="00A834F9"/>
    <w:rsid w:val="00A86465"/>
    <w:rsid w:val="00A90B80"/>
    <w:rsid w:val="00A93E9E"/>
    <w:rsid w:val="00A96231"/>
    <w:rsid w:val="00AA6E88"/>
    <w:rsid w:val="00AB348C"/>
    <w:rsid w:val="00AC418A"/>
    <w:rsid w:val="00AE4BCB"/>
    <w:rsid w:val="00AF5CDE"/>
    <w:rsid w:val="00AF6B64"/>
    <w:rsid w:val="00B065C5"/>
    <w:rsid w:val="00B10A8F"/>
    <w:rsid w:val="00B12AA6"/>
    <w:rsid w:val="00B14C5F"/>
    <w:rsid w:val="00B1526E"/>
    <w:rsid w:val="00B33408"/>
    <w:rsid w:val="00B36714"/>
    <w:rsid w:val="00B5686D"/>
    <w:rsid w:val="00B57502"/>
    <w:rsid w:val="00B65401"/>
    <w:rsid w:val="00B75957"/>
    <w:rsid w:val="00B87A75"/>
    <w:rsid w:val="00B92461"/>
    <w:rsid w:val="00BB3671"/>
    <w:rsid w:val="00BC2B04"/>
    <w:rsid w:val="00BC6A08"/>
    <w:rsid w:val="00BD0C0C"/>
    <w:rsid w:val="00BE49E5"/>
    <w:rsid w:val="00BE6F48"/>
    <w:rsid w:val="00BF4E3D"/>
    <w:rsid w:val="00C10ED5"/>
    <w:rsid w:val="00C15F9D"/>
    <w:rsid w:val="00C24DFB"/>
    <w:rsid w:val="00C50049"/>
    <w:rsid w:val="00C53627"/>
    <w:rsid w:val="00C54586"/>
    <w:rsid w:val="00C6032B"/>
    <w:rsid w:val="00C60348"/>
    <w:rsid w:val="00C63072"/>
    <w:rsid w:val="00C64962"/>
    <w:rsid w:val="00C64D89"/>
    <w:rsid w:val="00C72A5B"/>
    <w:rsid w:val="00C76816"/>
    <w:rsid w:val="00C826CC"/>
    <w:rsid w:val="00C8677E"/>
    <w:rsid w:val="00C86E9E"/>
    <w:rsid w:val="00CC4C0C"/>
    <w:rsid w:val="00CC6B4D"/>
    <w:rsid w:val="00CD3DDB"/>
    <w:rsid w:val="00CD51AA"/>
    <w:rsid w:val="00CE0592"/>
    <w:rsid w:val="00CF709F"/>
    <w:rsid w:val="00D15B2B"/>
    <w:rsid w:val="00D21C29"/>
    <w:rsid w:val="00D252E6"/>
    <w:rsid w:val="00D25AE5"/>
    <w:rsid w:val="00D26066"/>
    <w:rsid w:val="00D276EF"/>
    <w:rsid w:val="00D36062"/>
    <w:rsid w:val="00D412C3"/>
    <w:rsid w:val="00D45D2C"/>
    <w:rsid w:val="00D56CEE"/>
    <w:rsid w:val="00D67B23"/>
    <w:rsid w:val="00D70AB7"/>
    <w:rsid w:val="00D84C11"/>
    <w:rsid w:val="00D95FFF"/>
    <w:rsid w:val="00DA3C77"/>
    <w:rsid w:val="00DB7DDF"/>
    <w:rsid w:val="00DD0A8D"/>
    <w:rsid w:val="00DD3E39"/>
    <w:rsid w:val="00DD60A6"/>
    <w:rsid w:val="00DE4FD3"/>
    <w:rsid w:val="00DF2943"/>
    <w:rsid w:val="00DF441F"/>
    <w:rsid w:val="00E02B6A"/>
    <w:rsid w:val="00E03218"/>
    <w:rsid w:val="00E07A7E"/>
    <w:rsid w:val="00E07C85"/>
    <w:rsid w:val="00E13E41"/>
    <w:rsid w:val="00E147B4"/>
    <w:rsid w:val="00E15EB9"/>
    <w:rsid w:val="00E22414"/>
    <w:rsid w:val="00E37738"/>
    <w:rsid w:val="00E379FA"/>
    <w:rsid w:val="00E44835"/>
    <w:rsid w:val="00E474BA"/>
    <w:rsid w:val="00E644AF"/>
    <w:rsid w:val="00E72CF4"/>
    <w:rsid w:val="00E82A40"/>
    <w:rsid w:val="00E84D11"/>
    <w:rsid w:val="00E8566F"/>
    <w:rsid w:val="00E953A8"/>
    <w:rsid w:val="00EA23FC"/>
    <w:rsid w:val="00EA6196"/>
    <w:rsid w:val="00EF6EEC"/>
    <w:rsid w:val="00EF747A"/>
    <w:rsid w:val="00F00C74"/>
    <w:rsid w:val="00F00E5F"/>
    <w:rsid w:val="00F022ED"/>
    <w:rsid w:val="00F12C7E"/>
    <w:rsid w:val="00F158E7"/>
    <w:rsid w:val="00F3431D"/>
    <w:rsid w:val="00F36798"/>
    <w:rsid w:val="00F36941"/>
    <w:rsid w:val="00F54318"/>
    <w:rsid w:val="00F60DEE"/>
    <w:rsid w:val="00F673AF"/>
    <w:rsid w:val="00F72831"/>
    <w:rsid w:val="00F73E7E"/>
    <w:rsid w:val="00F7402C"/>
    <w:rsid w:val="00F9587E"/>
    <w:rsid w:val="00FA1934"/>
    <w:rsid w:val="00FB0D36"/>
    <w:rsid w:val="00FB176F"/>
    <w:rsid w:val="00FB3BDD"/>
    <w:rsid w:val="00FC3355"/>
    <w:rsid w:val="00FC567D"/>
    <w:rsid w:val="00FC6E29"/>
    <w:rsid w:val="00FD23E2"/>
    <w:rsid w:val="00FD2419"/>
    <w:rsid w:val="00FE2C99"/>
    <w:rsid w:val="00FE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572"/>
    <w:pPr>
      <w:keepNext/>
      <w:jc w:val="both"/>
      <w:outlineLvl w:val="0"/>
    </w:pPr>
    <w:rPr>
      <w:rFonts w:ascii="Arial" w:hAnsi="Arial"/>
      <w:bCs/>
      <w:i/>
      <w:iCs/>
      <w:sz w:val="16"/>
      <w:szCs w:val="20"/>
      <w:lang/>
    </w:rPr>
  </w:style>
  <w:style w:type="paragraph" w:styleId="2">
    <w:name w:val="heading 2"/>
    <w:basedOn w:val="a"/>
    <w:next w:val="a"/>
    <w:qFormat/>
    <w:rsid w:val="005C3572"/>
    <w:pPr>
      <w:keepNext/>
      <w:spacing w:before="240" w:after="60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5C3572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5C3572"/>
    <w:pPr>
      <w:keepNext/>
      <w:outlineLvl w:val="3"/>
    </w:pPr>
    <w:rPr>
      <w:rFonts w:ascii="Arial" w:hAnsi="Arial"/>
      <w:i/>
      <w:szCs w:val="20"/>
    </w:rPr>
  </w:style>
  <w:style w:type="paragraph" w:styleId="5">
    <w:name w:val="heading 5"/>
    <w:basedOn w:val="a"/>
    <w:next w:val="a"/>
    <w:qFormat/>
    <w:rsid w:val="005C3572"/>
    <w:pPr>
      <w:keepNext/>
      <w:spacing w:line="360" w:lineRule="auto"/>
      <w:ind w:firstLine="851"/>
      <w:jc w:val="center"/>
      <w:outlineLvl w:val="4"/>
    </w:pPr>
    <w:rPr>
      <w:b/>
      <w:bCs/>
      <w:caps/>
      <w:sz w:val="32"/>
      <w:szCs w:val="20"/>
    </w:rPr>
  </w:style>
  <w:style w:type="paragraph" w:styleId="6">
    <w:name w:val="heading 6"/>
    <w:basedOn w:val="a"/>
    <w:next w:val="a"/>
    <w:qFormat/>
    <w:rsid w:val="005C3572"/>
    <w:pPr>
      <w:keepNext/>
      <w:ind w:firstLine="36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C3572"/>
    <w:pPr>
      <w:keepNext/>
      <w:outlineLvl w:val="6"/>
    </w:pPr>
    <w:rPr>
      <w:b/>
      <w:sz w:val="36"/>
      <w:szCs w:val="20"/>
      <w:lang w:val="en-US"/>
    </w:rPr>
  </w:style>
  <w:style w:type="paragraph" w:styleId="8">
    <w:name w:val="heading 8"/>
    <w:basedOn w:val="a"/>
    <w:next w:val="a"/>
    <w:qFormat/>
    <w:rsid w:val="005C3572"/>
    <w:pPr>
      <w:keepNext/>
      <w:ind w:left="426" w:firstLine="720"/>
      <w:jc w:val="right"/>
      <w:outlineLvl w:val="7"/>
    </w:pPr>
    <w:rPr>
      <w:b/>
      <w:bCs/>
      <w:szCs w:val="20"/>
    </w:rPr>
  </w:style>
  <w:style w:type="paragraph" w:styleId="9">
    <w:name w:val="heading 9"/>
    <w:basedOn w:val="a"/>
    <w:next w:val="a"/>
    <w:qFormat/>
    <w:rsid w:val="005C3572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A33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3372"/>
  </w:style>
  <w:style w:type="paragraph" w:styleId="a5">
    <w:name w:val="header"/>
    <w:basedOn w:val="a"/>
    <w:rsid w:val="006A3372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6A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semiHidden/>
    <w:rsid w:val="005C3572"/>
    <w:pPr>
      <w:jc w:val="center"/>
    </w:pPr>
    <w:rPr>
      <w:b/>
      <w:bCs/>
      <w:sz w:val="32"/>
      <w:szCs w:val="20"/>
    </w:rPr>
  </w:style>
  <w:style w:type="paragraph" w:styleId="31">
    <w:name w:val="Body Text Indent 3"/>
    <w:basedOn w:val="a"/>
    <w:rsid w:val="005C357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1"/>
    <w:rsid w:val="005C3572"/>
    <w:pPr>
      <w:spacing w:after="120" w:line="480" w:lineRule="auto"/>
    </w:pPr>
    <w:rPr>
      <w:lang/>
    </w:rPr>
  </w:style>
  <w:style w:type="paragraph" w:styleId="a7">
    <w:name w:val="Body Text Indent"/>
    <w:basedOn w:val="a"/>
    <w:rsid w:val="005C3572"/>
    <w:pPr>
      <w:spacing w:after="120"/>
      <w:ind w:left="283"/>
    </w:pPr>
  </w:style>
  <w:style w:type="paragraph" w:styleId="22">
    <w:name w:val="Body Text Indent 2"/>
    <w:basedOn w:val="a"/>
    <w:semiHidden/>
    <w:rsid w:val="005C3572"/>
    <w:pPr>
      <w:ind w:left="851" w:hanging="425"/>
      <w:jc w:val="both"/>
    </w:pPr>
    <w:rPr>
      <w:bCs/>
      <w:szCs w:val="20"/>
    </w:rPr>
  </w:style>
  <w:style w:type="paragraph" w:styleId="a8">
    <w:name w:val="Body Text"/>
    <w:basedOn w:val="a"/>
    <w:semiHidden/>
    <w:rsid w:val="005C3572"/>
    <w:pPr>
      <w:jc w:val="both"/>
    </w:pPr>
    <w:rPr>
      <w:bCs/>
      <w:sz w:val="20"/>
      <w:szCs w:val="20"/>
    </w:rPr>
  </w:style>
  <w:style w:type="paragraph" w:styleId="11">
    <w:name w:val="toc 1"/>
    <w:basedOn w:val="a"/>
    <w:next w:val="a"/>
    <w:autoRedefine/>
    <w:semiHidden/>
    <w:rsid w:val="005C35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leader="dot" w:pos="9486"/>
      </w:tabs>
      <w:spacing w:line="360" w:lineRule="auto"/>
    </w:pPr>
    <w:rPr>
      <w:bCs/>
      <w:snapToGrid w:val="0"/>
      <w:sz w:val="28"/>
    </w:rPr>
  </w:style>
  <w:style w:type="paragraph" w:styleId="a9">
    <w:name w:val="Title"/>
    <w:basedOn w:val="a"/>
    <w:link w:val="aa"/>
    <w:uiPriority w:val="99"/>
    <w:qFormat/>
    <w:rsid w:val="005C3572"/>
    <w:pPr>
      <w:jc w:val="center"/>
    </w:pPr>
    <w:rPr>
      <w:b/>
      <w:sz w:val="36"/>
      <w:szCs w:val="20"/>
    </w:rPr>
  </w:style>
  <w:style w:type="paragraph" w:styleId="23">
    <w:name w:val="toc 2"/>
    <w:basedOn w:val="a"/>
    <w:next w:val="a"/>
    <w:autoRedefine/>
    <w:semiHidden/>
    <w:rsid w:val="005C3572"/>
    <w:pPr>
      <w:ind w:left="240"/>
      <w:jc w:val="both"/>
    </w:pPr>
    <w:rPr>
      <w:bCs/>
      <w:szCs w:val="20"/>
    </w:rPr>
  </w:style>
  <w:style w:type="paragraph" w:styleId="32">
    <w:name w:val="toc 3"/>
    <w:basedOn w:val="a"/>
    <w:next w:val="a"/>
    <w:autoRedefine/>
    <w:semiHidden/>
    <w:rsid w:val="005C3572"/>
    <w:pPr>
      <w:ind w:left="480"/>
      <w:jc w:val="both"/>
    </w:pPr>
    <w:rPr>
      <w:bCs/>
      <w:szCs w:val="20"/>
    </w:rPr>
  </w:style>
  <w:style w:type="paragraph" w:styleId="40">
    <w:name w:val="toc 4"/>
    <w:basedOn w:val="a"/>
    <w:next w:val="a"/>
    <w:autoRedefine/>
    <w:semiHidden/>
    <w:rsid w:val="005C3572"/>
    <w:pPr>
      <w:jc w:val="both"/>
    </w:pPr>
    <w:rPr>
      <w:bCs/>
      <w:szCs w:val="20"/>
    </w:rPr>
  </w:style>
  <w:style w:type="paragraph" w:styleId="50">
    <w:name w:val="toc 5"/>
    <w:basedOn w:val="a"/>
    <w:next w:val="a"/>
    <w:autoRedefine/>
    <w:semiHidden/>
    <w:rsid w:val="005C3572"/>
    <w:pPr>
      <w:ind w:left="960"/>
      <w:jc w:val="both"/>
    </w:pPr>
    <w:rPr>
      <w:bCs/>
      <w:szCs w:val="20"/>
    </w:rPr>
  </w:style>
  <w:style w:type="paragraph" w:styleId="60">
    <w:name w:val="toc 6"/>
    <w:basedOn w:val="a"/>
    <w:next w:val="a"/>
    <w:autoRedefine/>
    <w:semiHidden/>
    <w:rsid w:val="005C3572"/>
    <w:pPr>
      <w:ind w:left="1200"/>
      <w:jc w:val="both"/>
    </w:pPr>
    <w:rPr>
      <w:bCs/>
      <w:szCs w:val="20"/>
    </w:rPr>
  </w:style>
  <w:style w:type="paragraph" w:styleId="70">
    <w:name w:val="toc 7"/>
    <w:basedOn w:val="a"/>
    <w:next w:val="a"/>
    <w:autoRedefine/>
    <w:semiHidden/>
    <w:rsid w:val="005C3572"/>
    <w:pPr>
      <w:ind w:left="1440"/>
      <w:jc w:val="both"/>
    </w:pPr>
    <w:rPr>
      <w:bCs/>
      <w:szCs w:val="20"/>
    </w:rPr>
  </w:style>
  <w:style w:type="paragraph" w:styleId="80">
    <w:name w:val="toc 8"/>
    <w:basedOn w:val="a"/>
    <w:next w:val="a"/>
    <w:autoRedefine/>
    <w:semiHidden/>
    <w:rsid w:val="005C3572"/>
    <w:pPr>
      <w:ind w:left="1680"/>
      <w:jc w:val="both"/>
    </w:pPr>
    <w:rPr>
      <w:bCs/>
      <w:szCs w:val="20"/>
    </w:rPr>
  </w:style>
  <w:style w:type="paragraph" w:styleId="90">
    <w:name w:val="toc 9"/>
    <w:basedOn w:val="a"/>
    <w:next w:val="a"/>
    <w:autoRedefine/>
    <w:semiHidden/>
    <w:rsid w:val="005C3572"/>
    <w:pPr>
      <w:ind w:left="1920"/>
      <w:jc w:val="both"/>
    </w:pPr>
    <w:rPr>
      <w:bCs/>
      <w:szCs w:val="20"/>
    </w:rPr>
  </w:style>
  <w:style w:type="paragraph" w:styleId="ab">
    <w:name w:val="Document Map"/>
    <w:basedOn w:val="a"/>
    <w:semiHidden/>
    <w:rsid w:val="005C3572"/>
    <w:pPr>
      <w:shd w:val="clear" w:color="auto" w:fill="000080"/>
      <w:jc w:val="both"/>
    </w:pPr>
    <w:rPr>
      <w:rFonts w:ascii="Tahoma" w:hAnsi="Tahoma"/>
      <w:bCs/>
      <w:szCs w:val="20"/>
    </w:rPr>
  </w:style>
  <w:style w:type="paragraph" w:styleId="ac">
    <w:name w:val="caption"/>
    <w:basedOn w:val="a"/>
    <w:next w:val="a"/>
    <w:qFormat/>
    <w:rsid w:val="005C3572"/>
    <w:pPr>
      <w:jc w:val="both"/>
    </w:pPr>
    <w:rPr>
      <w:b/>
      <w:bCs/>
      <w:szCs w:val="20"/>
    </w:rPr>
  </w:style>
  <w:style w:type="character" w:customStyle="1" w:styleId="10">
    <w:name w:val="Заголовок 1 Знак"/>
    <w:link w:val="1"/>
    <w:rsid w:val="00133CB5"/>
    <w:rPr>
      <w:rFonts w:ascii="Arial" w:hAnsi="Arial"/>
      <w:bCs/>
      <w:i/>
      <w:iCs/>
      <w:sz w:val="16"/>
    </w:rPr>
  </w:style>
  <w:style w:type="paragraph" w:styleId="ad">
    <w:name w:val="Normal (Web)"/>
    <w:basedOn w:val="a"/>
    <w:uiPriority w:val="99"/>
    <w:unhideWhenUsed/>
    <w:rsid w:val="009F0E8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F0E8C"/>
  </w:style>
  <w:style w:type="character" w:styleId="ae">
    <w:name w:val="Hyperlink"/>
    <w:uiPriority w:val="99"/>
    <w:unhideWhenUsed/>
    <w:rsid w:val="009F0E8C"/>
    <w:rPr>
      <w:color w:val="0000FF"/>
      <w:u w:val="single"/>
    </w:rPr>
  </w:style>
  <w:style w:type="paragraph" w:customStyle="1" w:styleId="Normal">
    <w:name w:val="Normal"/>
    <w:rsid w:val="005B24DD"/>
    <w:pPr>
      <w:ind w:left="40" w:firstLine="300"/>
      <w:jc w:val="both"/>
    </w:pPr>
    <w:rPr>
      <w:snapToGrid w:val="0"/>
      <w:sz w:val="16"/>
    </w:rPr>
  </w:style>
  <w:style w:type="character" w:customStyle="1" w:styleId="apple-style-span">
    <w:name w:val="apple-style-span"/>
    <w:rsid w:val="005B24DD"/>
  </w:style>
  <w:style w:type="character" w:styleId="af">
    <w:name w:val="Strong"/>
    <w:uiPriority w:val="22"/>
    <w:qFormat/>
    <w:rsid w:val="0015275B"/>
    <w:rPr>
      <w:b/>
      <w:bCs/>
    </w:rPr>
  </w:style>
  <w:style w:type="character" w:customStyle="1" w:styleId="udar">
    <w:name w:val="udar"/>
    <w:rsid w:val="0015275B"/>
  </w:style>
  <w:style w:type="character" w:styleId="af0">
    <w:name w:val="Emphasis"/>
    <w:uiPriority w:val="20"/>
    <w:qFormat/>
    <w:rsid w:val="00C6032B"/>
    <w:rPr>
      <w:i/>
      <w:iCs/>
    </w:rPr>
  </w:style>
  <w:style w:type="character" w:customStyle="1" w:styleId="21">
    <w:name w:val="Основной текст 2 Знак"/>
    <w:link w:val="20"/>
    <w:rsid w:val="00E07A7E"/>
    <w:rPr>
      <w:sz w:val="24"/>
      <w:szCs w:val="24"/>
    </w:rPr>
  </w:style>
  <w:style w:type="character" w:customStyle="1" w:styleId="qfsearchtxt">
    <w:name w:val="qfsearchtxt"/>
    <w:rsid w:val="002607DC"/>
  </w:style>
  <w:style w:type="paragraph" w:styleId="af1">
    <w:name w:val="Balloon Text"/>
    <w:basedOn w:val="a"/>
    <w:link w:val="af2"/>
    <w:rsid w:val="00E37738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E37738"/>
    <w:rPr>
      <w:rFonts w:ascii="Tahoma" w:hAnsi="Tahoma" w:cs="Tahoma"/>
      <w:sz w:val="16"/>
      <w:szCs w:val="16"/>
    </w:rPr>
  </w:style>
  <w:style w:type="character" w:styleId="af3">
    <w:name w:val="annotation reference"/>
    <w:rsid w:val="0011069E"/>
    <w:rPr>
      <w:sz w:val="16"/>
      <w:szCs w:val="16"/>
    </w:rPr>
  </w:style>
  <w:style w:type="paragraph" w:styleId="af4">
    <w:name w:val="annotation text"/>
    <w:basedOn w:val="a"/>
    <w:link w:val="af5"/>
    <w:rsid w:val="0011069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1069E"/>
  </w:style>
  <w:style w:type="paragraph" w:styleId="af6">
    <w:name w:val="annotation subject"/>
    <w:basedOn w:val="af4"/>
    <w:next w:val="af4"/>
    <w:link w:val="af7"/>
    <w:rsid w:val="0011069E"/>
    <w:rPr>
      <w:b/>
      <w:bCs/>
      <w:lang/>
    </w:rPr>
  </w:style>
  <w:style w:type="character" w:customStyle="1" w:styleId="af7">
    <w:name w:val="Тема примечания Знак"/>
    <w:link w:val="af6"/>
    <w:rsid w:val="0011069E"/>
    <w:rPr>
      <w:b/>
      <w:bCs/>
    </w:rPr>
  </w:style>
  <w:style w:type="character" w:customStyle="1" w:styleId="aa">
    <w:name w:val="Название Знак"/>
    <w:basedOn w:val="a0"/>
    <w:link w:val="a9"/>
    <w:uiPriority w:val="99"/>
    <w:rsid w:val="009A78C3"/>
    <w:rPr>
      <w:b/>
      <w:sz w:val="36"/>
    </w:rPr>
  </w:style>
  <w:style w:type="character" w:customStyle="1" w:styleId="hps">
    <w:name w:val="hps"/>
    <w:basedOn w:val="a0"/>
    <w:rsid w:val="009A7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1883">
                  <w:marLeft w:val="4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045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983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1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192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30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2" w:space="8" w:color="CCCCCC"/>
                                <w:right w:val="none" w:sz="0" w:space="0" w:color="auto"/>
                              </w:divBdr>
                              <w:divsChild>
                                <w:div w:id="79864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ru.wikipedia.org/wiki/%D0%A3%D1%80%D0%BE%D0%B6%D0%B0%D0%B9" TargetMode="External"/><Relationship Id="rId18" Type="http://schemas.openxmlformats.org/officeDocument/2006/relationships/hyperlink" Target="http://ru.wikipedia.org/w/index.php?title=%D0%A6%D0%B5%D0%BB%D0%BB%D1%8E%D0%BB%D0%BE%D0%B7%D1%8B&amp;action=edit&amp;redlink=1" TargetMode="External"/><Relationship Id="rId26" Type="http://schemas.openxmlformats.org/officeDocument/2006/relationships/hyperlink" Target="http://ru.wikipedia.org/wiki/%D0%A8%D1%82%D0%B8%D0%BB%D1%8C_(%D0%BF%D0%BE%D0%B3%D0%BE%D0%B4%D0%B0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ovari.yandex.ru/~&#1082;&#1085;&#1080;&#1075;&#1080;/&#1041;&#1057;&#1069;/&#1041;&#1077;&#1090;&#1086;&#1085;&#1085;&#1099;&#1077;%20&#1088;&#1072;&#1073;&#1086;&#1090;&#1099;/" TargetMode="External"/><Relationship Id="rId7" Type="http://schemas.openxmlformats.org/officeDocument/2006/relationships/header" Target="header1.xml"/><Relationship Id="rId12" Type="http://schemas.openxmlformats.org/officeDocument/2006/relationships/hyperlink" Target="http://ru.wikipedia.org/wiki/%D0%9A%D1%83%D0%BB%D1%8C%D1%82%D1%83%D1%80%D0%BD%D1%8B%D0%B5_%D1%80%D0%B0%D1%81%D1%82%D0%B5%D0%BD%D0%B8%D1%8F" TargetMode="External"/><Relationship Id="rId17" Type="http://schemas.openxmlformats.org/officeDocument/2006/relationships/hyperlink" Target="http://ru.wikipedia.org/w/index.php?title=%D0%93%D0%B8%D0%B4%D1%80%D0%BE%D1%81%D0%B5%D1%8F%D0%BB%D0%BA%D0%B0&amp;action=edit&amp;redlink=1" TargetMode="External"/><Relationship Id="rId25" Type="http://schemas.openxmlformats.org/officeDocument/2006/relationships/hyperlink" Target="http://ru.wikipedia.org/wiki/%D0%92%D0%B5%D1%82%D0%B5%D1%8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0%D0%B7%D0%BE%D0%BD" TargetMode="External"/><Relationship Id="rId20" Type="http://schemas.openxmlformats.org/officeDocument/2006/relationships/hyperlink" Target="http://ru.wikipedia.org/wiki/%D0%A1%D0%BE%D0%BB%D0%BE%D0%BC%D0%B0" TargetMode="External"/><Relationship Id="rId29" Type="http://schemas.openxmlformats.org/officeDocument/2006/relationships/hyperlink" Target="http://ru.wikipedia.org/wiki/%D0%A4%D0%BB%D0%B0%D0%B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1%D0%B8%D1%81%D1%82%D0%B5%D0%BC%D0%B0" TargetMode="External"/><Relationship Id="rId24" Type="http://schemas.openxmlformats.org/officeDocument/2006/relationships/hyperlink" Target="http://dic.academic.ru/dic.nsf/ruwiki/1081849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1%D0%B5%D0%BC%D1%8F" TargetMode="External"/><Relationship Id="rId23" Type="http://schemas.openxmlformats.org/officeDocument/2006/relationships/hyperlink" Target="http://slovari.yandex.ru/~&#1082;&#1085;&#1080;&#1075;&#1080;/&#1041;&#1057;&#1069;/&#1050;&#1086;&#1084;&#1087;&#1088;&#1077;&#1089;&#1089;&#1086;&#1088;/" TargetMode="External"/><Relationship Id="rId28" Type="http://schemas.openxmlformats.org/officeDocument/2006/relationships/hyperlink" Target="http://ru.wikipedia.org/wiki/%D0%A4%D0%BB%D1%8E%D0%B3%D0%B5%D1%8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ru.wikipedia.org/wiki/%D0%9E%D0%BF%D0%B8%D0%BB%D0%BA%D0%B8" TargetMode="External"/><Relationship Id="rId31" Type="http://schemas.openxmlformats.org/officeDocument/2006/relationships/hyperlink" Target="http://ru.wikipedia.org/wiki/%D0%A2%D1%80%D0%BE%D0%BF%D0%B8%D1%87%D0%B5%D1%81%D0%BA%D0%B8%D0%B9_%D1%86%D0%B8%D0%BA%D0%BB%D0%BE%D0%B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D0%AD%D1%80%D0%BE%D0%B7%D0%B8%D1%8F_(%D0%B3%D0%B5%D0%BE%D0%BB%D0%BE%D0%B3%D0%B8%D1%8F)" TargetMode="External"/><Relationship Id="rId22" Type="http://schemas.openxmlformats.org/officeDocument/2006/relationships/hyperlink" Target="http://slovari.yandex.ru/~&#1082;&#1085;&#1080;&#1075;&#1080;/&#1041;&#1057;&#1069;/&#1062;&#1077;&#1084;&#1077;&#1085;&#1090;-&#1087;&#1091;&#1096;&#1082;&#1072;/" TargetMode="External"/><Relationship Id="rId27" Type="http://schemas.openxmlformats.org/officeDocument/2006/relationships/hyperlink" Target="http://ru.wikipedia.org/wiki/%D0%94%D1%8B%D0%BC" TargetMode="External"/><Relationship Id="rId30" Type="http://schemas.openxmlformats.org/officeDocument/2006/relationships/hyperlink" Target="http://ru.wikipedia.org/wiki/%D0%A8%D1%82%D0%BE%D1%80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10673</Words>
  <Characters>60841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505.ru</Company>
  <LinksUpToDate>false</LinksUpToDate>
  <CharactersWithSpaces>71372</CharactersWithSpaces>
  <SharedDoc>false</SharedDoc>
  <HLinks>
    <vt:vector size="126" baseType="variant">
      <vt:variant>
        <vt:i4>7602270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http://ru.wikipedia.org/wiki/%D0%A2%D1%80%D0%BE%D0%BF%D0%B8%D1%87%D0%B5%D1%81%D0%BA%D0%B8%D0%B9_%D1%86%D0%B8%D0%BA%D0%BB%D0%BE%D0%BD</vt:lpwstr>
      </vt:variant>
      <vt:variant>
        <vt:lpwstr/>
      </vt:variant>
      <vt:variant>
        <vt:i4>8126512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http://ru.wikipedia.org/wiki/%D0%A8%D1%82%D0%BE%D1%80%D0%BC</vt:lpwstr>
      </vt:variant>
      <vt:variant>
        <vt:lpwstr/>
      </vt:variant>
      <vt:variant>
        <vt:i4>720968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http://ru.wikipedia.org/wiki/%D0%A4%D0%BB%D0%B0%D0%B3</vt:lpwstr>
      </vt:variant>
      <vt:variant>
        <vt:lpwstr/>
      </vt:variant>
      <vt:variant>
        <vt:i4>720923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http://ru.wikipedia.org/wiki/%D0%A4%D0%BB%D1%8E%D0%B3%D0%B5%D1%80</vt:lpwstr>
      </vt:variant>
      <vt:variant>
        <vt:lpwstr/>
      </vt:variant>
      <vt:variant>
        <vt:i4>8323129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http://ru.wikipedia.org/wiki/%D0%94%D1%8B%D0%BC</vt:lpwstr>
      </vt:variant>
      <vt:variant>
        <vt:lpwstr/>
      </vt:variant>
      <vt:variant>
        <vt:i4>655397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http://ru.wikipedia.org/wiki/%D0%A8%D1%82%D0%B8%D0%BB%D1%8C_(%D0%BF%D0%BE%D0%B3%D0%BE%D0%B4%D0%B0)</vt:lpwstr>
      </vt:variant>
      <vt:variant>
        <vt:lpwstr/>
      </vt:variant>
      <vt:variant>
        <vt:i4>2359407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http://ru.wikipedia.org/wiki/%D0%92%D0%B5%D1%82%D0%B5%D1%80</vt:lpwstr>
      </vt:variant>
      <vt:variant>
        <vt:lpwstr/>
      </vt:variant>
      <vt:variant>
        <vt:i4>69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http://dic.academic.ru/dic.nsf/ruwiki/1081849</vt:lpwstr>
      </vt:variant>
      <vt:variant>
        <vt:lpwstr/>
      </vt:variant>
      <vt:variant>
        <vt:i4>1179664</vt:i4>
      </vt:variant>
      <vt:variant>
        <vt:i4>36</vt:i4>
      </vt:variant>
      <vt:variant>
        <vt:i4>0</vt:i4>
      </vt:variant>
      <vt:variant>
        <vt:i4>5</vt:i4>
      </vt:variant>
      <vt:variant>
        <vt:lpwstr>http://slovari.yandex.ru/~книги/БСЭ/Компрессор/</vt:lpwstr>
      </vt:variant>
      <vt:variant>
        <vt:lpwstr/>
      </vt:variant>
      <vt:variant>
        <vt:i4>69337146</vt:i4>
      </vt:variant>
      <vt:variant>
        <vt:i4>33</vt:i4>
      </vt:variant>
      <vt:variant>
        <vt:i4>0</vt:i4>
      </vt:variant>
      <vt:variant>
        <vt:i4>5</vt:i4>
      </vt:variant>
      <vt:variant>
        <vt:lpwstr>http://slovari.yandex.ru/~книги/БСЭ/Цемент-пушка/</vt:lpwstr>
      </vt:variant>
      <vt:variant>
        <vt:lpwstr/>
      </vt:variant>
      <vt:variant>
        <vt:i4>3670089</vt:i4>
      </vt:variant>
      <vt:variant>
        <vt:i4>30</vt:i4>
      </vt:variant>
      <vt:variant>
        <vt:i4>0</vt:i4>
      </vt:variant>
      <vt:variant>
        <vt:i4>5</vt:i4>
      </vt:variant>
      <vt:variant>
        <vt:lpwstr>http://slovari.yandex.ru/~книги/БСЭ/Бетонные работы/</vt:lpwstr>
      </vt:variant>
      <vt:variant>
        <vt:lpwstr/>
      </vt:variant>
      <vt:variant>
        <vt:i4>720926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http://ru.wikipedia.org/wiki/%D0%A1%D0%BE%D0%BB%D0%BE%D0%BC%D0%B0</vt:lpwstr>
      </vt:variant>
      <vt:variant>
        <vt:lpwstr/>
      </vt:variant>
      <vt:variant>
        <vt:i4>5439510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http://ru.wikipedia.org/wiki/%D0%9E%D0%BF%D0%B8%D0%BB%D0%BA%D0%B8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http://ru.wikipedia.org/w/index.php?title=%D0%A6%D0%B5%D0%BB%D0%BB%D1%8E%D0%BB%D0%BE%D0%B7%D1%8B&amp;action=edit&amp;redlink=1</vt:lpwstr>
      </vt:variant>
      <vt:variant>
        <vt:lpwstr/>
      </vt:variant>
      <vt:variant>
        <vt:i4>6619199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http://ru.wikipedia.org/w/index.php?title=%D0%93%D0%B8%D0%B4%D1%80%D0%BE%D1%81%D0%B5%D1%8F%D0%BB%D0%BA%D0%B0&amp;action=edit&amp;redlink=1</vt:lpwstr>
      </vt:variant>
      <vt:variant>
        <vt:lpwstr/>
      </vt:variant>
      <vt:variant>
        <vt:i4>2359358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http://ru.wikipedia.org/wiki/%D0%93%D0%B0%D0%B7%D0%BE%D0%BD</vt:lpwstr>
      </vt:variant>
      <vt:variant>
        <vt:lpwstr/>
      </vt:variant>
      <vt:variant>
        <vt:i4>5242953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http://ru.wikipedia.org/wiki/%D0%A1%D0%B5%D0%BC%D1%8F</vt:lpwstr>
      </vt:variant>
      <vt:variant>
        <vt:lpwstr/>
      </vt:variant>
      <vt:variant>
        <vt:i4>2490455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http://ru.wikipedia.org/wiki/%D0%AD%D1%80%D0%BE%D0%B7%D0%B8%D1%8F_(%D0%B3%D0%B5%D0%BE%D0%BB%D0%BE%D0%B3%D0%B8%D1%8F)</vt:lpwstr>
      </vt:variant>
      <vt:variant>
        <vt:lpwstr/>
      </vt:variant>
      <vt:variant>
        <vt:i4>5242958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http://ru.wikipedia.org/wiki/%D0%A3%D1%80%D0%BE%D0%B6%D0%B0%D0%B9</vt:lpwstr>
      </vt:variant>
      <vt:variant>
        <vt:lpwstr/>
      </vt:variant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http://ru.wikipedia.org/wiki/%D0%9A%D1%83%D0%BB%D1%8C%D1%82%D1%83%D1%80%D0%BD%D1%8B%D0%B5_%D1%80%D0%B0%D1%81%D1%82%D0%B5%D0%BD%D0%B8%D1%8F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http://ru.wikipedia.org/wiki/%D0%A1%D0%B8%D1%81%D1%82%D0%B5%D0%BC%D0%B0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1</dc:creator>
  <cp:lastModifiedBy>Литвинов</cp:lastModifiedBy>
  <cp:revision>2</cp:revision>
  <dcterms:created xsi:type="dcterms:W3CDTF">2012-11-17T12:33:00Z</dcterms:created>
  <dcterms:modified xsi:type="dcterms:W3CDTF">2012-11-17T12:33:00Z</dcterms:modified>
</cp:coreProperties>
</file>